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DB0" w:rsidRDefault="00082B26" w:rsidP="00082B26">
      <w:pPr>
        <w:spacing w:after="0" w:line="240" w:lineRule="auto"/>
        <w:jc w:val="center"/>
        <w:rPr>
          <w:rFonts w:ascii="Times New Roman" w:hAnsi="宋体" w:cs="宋体"/>
          <w:sz w:val="28"/>
          <w:szCs w:val="28"/>
        </w:rPr>
      </w:pPr>
      <w:r w:rsidRPr="00082B26">
        <w:rPr>
          <w:rFonts w:ascii="Times New Roman" w:eastAsia="宋体" w:hint="eastAsia"/>
          <w:kern w:val="32"/>
          <w:lang w:val="zh-CN"/>
        </w:rPr>
        <w:t>2018</w:t>
      </w:r>
      <w:r w:rsidRPr="00082B26">
        <w:rPr>
          <w:rFonts w:ascii="Times New Roman" w:eastAsia="宋体" w:hint="eastAsia"/>
          <w:kern w:val="32"/>
          <w:lang w:val="zh-CN"/>
        </w:rPr>
        <w:t>年外国语学院硕士研究生招生复试及录取细则</w:t>
      </w:r>
    </w:p>
    <w:p w:rsidR="0056206C" w:rsidRPr="0056206C" w:rsidRDefault="0056206C" w:rsidP="0056206C">
      <w:pPr>
        <w:widowControl w:val="0"/>
        <w:autoSpaceDE w:val="0"/>
        <w:autoSpaceDN w:val="0"/>
        <w:adjustRightInd w:val="0"/>
        <w:snapToGrid w:val="0"/>
        <w:spacing w:after="0" w:line="578" w:lineRule="exact"/>
        <w:ind w:firstLineChars="200" w:firstLine="640"/>
        <w:jc w:val="left"/>
        <w:rPr>
          <w:spacing w:val="0"/>
        </w:rPr>
      </w:pPr>
      <w:r w:rsidRPr="0056206C">
        <w:rPr>
          <w:rFonts w:hint="eastAsia"/>
          <w:spacing w:val="0"/>
        </w:rPr>
        <w:t>我院坚持“按需招生、德智体全面衡量、择优录取、宁缺毋滥”的原则，按照《南京航空航天大学2018年硕士研究生招生复试及录取办法》组织复试录取工作，并结合学院具体情况，制定本工作细则。</w:t>
      </w:r>
    </w:p>
    <w:p w:rsidR="004B0DB0" w:rsidRDefault="00FD1970" w:rsidP="004B0DB0">
      <w:pPr>
        <w:widowControl w:val="0"/>
        <w:spacing w:after="0" w:line="578" w:lineRule="exact"/>
        <w:ind w:left="482" w:firstLine="85"/>
        <w:rPr>
          <w:rFonts w:ascii="黑体" w:eastAsia="黑体" w:hAnsi="黑体" w:cs="宋体"/>
        </w:rPr>
      </w:pPr>
      <w:r>
        <w:rPr>
          <w:rFonts w:ascii="黑体" w:eastAsia="黑体" w:hAnsi="黑体" w:hint="eastAsia"/>
        </w:rPr>
        <w:t>一</w:t>
      </w:r>
      <w:r w:rsidR="004B0DB0">
        <w:rPr>
          <w:rFonts w:ascii="黑体" w:eastAsia="黑体" w:hAnsi="黑体" w:hint="eastAsia"/>
        </w:rPr>
        <w:t>、领导及监督小组</w:t>
      </w:r>
    </w:p>
    <w:p w:rsidR="00082B26" w:rsidRPr="00082B26" w:rsidRDefault="00082B26" w:rsidP="00082B26">
      <w:pPr>
        <w:widowControl w:val="0"/>
        <w:autoSpaceDE w:val="0"/>
        <w:autoSpaceDN w:val="0"/>
        <w:adjustRightInd w:val="0"/>
        <w:snapToGrid w:val="0"/>
        <w:spacing w:after="0" w:line="578" w:lineRule="exact"/>
        <w:ind w:left="839" w:hanging="357"/>
        <w:rPr>
          <w:spacing w:val="0"/>
        </w:rPr>
      </w:pPr>
      <w:r w:rsidRPr="00082B26">
        <w:rPr>
          <w:rFonts w:hint="eastAsia"/>
          <w:spacing w:val="0"/>
        </w:rPr>
        <w:t>学院招生工作领导小组</w:t>
      </w:r>
    </w:p>
    <w:p w:rsidR="00082B26" w:rsidRPr="00082B26" w:rsidRDefault="00082B26" w:rsidP="00082B26">
      <w:pPr>
        <w:widowControl w:val="0"/>
        <w:autoSpaceDE w:val="0"/>
        <w:autoSpaceDN w:val="0"/>
        <w:adjustRightInd w:val="0"/>
        <w:snapToGrid w:val="0"/>
        <w:spacing w:after="0" w:line="578" w:lineRule="exact"/>
        <w:ind w:left="839" w:hanging="357"/>
        <w:rPr>
          <w:spacing w:val="0"/>
        </w:rPr>
      </w:pPr>
      <w:r w:rsidRPr="00082B26">
        <w:rPr>
          <w:rFonts w:hint="eastAsia"/>
          <w:spacing w:val="0"/>
        </w:rPr>
        <w:t>组长：范祥涛</w:t>
      </w:r>
    </w:p>
    <w:p w:rsidR="00082B26" w:rsidRPr="00082B26" w:rsidRDefault="00082B26" w:rsidP="00082B26">
      <w:pPr>
        <w:widowControl w:val="0"/>
        <w:autoSpaceDE w:val="0"/>
        <w:autoSpaceDN w:val="0"/>
        <w:adjustRightInd w:val="0"/>
        <w:snapToGrid w:val="0"/>
        <w:spacing w:after="0" w:line="578" w:lineRule="exact"/>
        <w:ind w:left="839" w:hanging="357"/>
        <w:rPr>
          <w:spacing w:val="0"/>
        </w:rPr>
      </w:pPr>
      <w:r w:rsidRPr="00082B26">
        <w:rPr>
          <w:rFonts w:hint="eastAsia"/>
          <w:spacing w:val="0"/>
        </w:rPr>
        <w:t>成员：徐以中、刘长江、姜礼福、窦硕华</w:t>
      </w:r>
    </w:p>
    <w:p w:rsidR="00082B26" w:rsidRPr="00082B26" w:rsidRDefault="00082B26" w:rsidP="00082B26">
      <w:pPr>
        <w:widowControl w:val="0"/>
        <w:autoSpaceDE w:val="0"/>
        <w:autoSpaceDN w:val="0"/>
        <w:adjustRightInd w:val="0"/>
        <w:snapToGrid w:val="0"/>
        <w:spacing w:after="0" w:line="578" w:lineRule="exact"/>
        <w:ind w:left="839" w:hanging="357"/>
        <w:rPr>
          <w:spacing w:val="0"/>
        </w:rPr>
      </w:pPr>
      <w:r w:rsidRPr="00082B26">
        <w:rPr>
          <w:rFonts w:hint="eastAsia"/>
          <w:spacing w:val="0"/>
        </w:rPr>
        <w:t>秘书：王大宁</w:t>
      </w:r>
    </w:p>
    <w:p w:rsidR="00082B26" w:rsidRPr="00FD1970" w:rsidRDefault="00FD1970" w:rsidP="00FD1970">
      <w:pPr>
        <w:widowControl w:val="0"/>
        <w:spacing w:after="0" w:line="578" w:lineRule="exact"/>
        <w:ind w:left="482" w:firstLine="85"/>
        <w:rPr>
          <w:rFonts w:ascii="黑体" w:eastAsia="黑体" w:hAnsi="黑体"/>
        </w:rPr>
      </w:pPr>
      <w:r w:rsidRPr="00FD1970">
        <w:rPr>
          <w:rFonts w:ascii="黑体" w:eastAsia="黑体" w:hAnsi="黑体" w:hint="eastAsia"/>
        </w:rPr>
        <w:t>二、</w:t>
      </w:r>
      <w:r w:rsidR="00082B26" w:rsidRPr="00FD1970">
        <w:rPr>
          <w:rFonts w:ascii="黑体" w:eastAsia="黑体" w:hAnsi="黑体" w:hint="eastAsia"/>
        </w:rPr>
        <w:t>学院复试及录取工作监督小组</w:t>
      </w:r>
    </w:p>
    <w:p w:rsidR="00082B26" w:rsidRPr="00082B26" w:rsidRDefault="00082B26" w:rsidP="00082B26">
      <w:pPr>
        <w:widowControl w:val="0"/>
        <w:autoSpaceDE w:val="0"/>
        <w:autoSpaceDN w:val="0"/>
        <w:adjustRightInd w:val="0"/>
        <w:snapToGrid w:val="0"/>
        <w:spacing w:after="0" w:line="578" w:lineRule="exact"/>
        <w:ind w:left="839" w:hanging="357"/>
        <w:rPr>
          <w:spacing w:val="0"/>
        </w:rPr>
      </w:pPr>
      <w:r w:rsidRPr="00082B26">
        <w:rPr>
          <w:rFonts w:hint="eastAsia"/>
          <w:spacing w:val="0"/>
        </w:rPr>
        <w:t>组长：刘健荣</w:t>
      </w:r>
    </w:p>
    <w:p w:rsidR="00082B26" w:rsidRPr="00082B26" w:rsidRDefault="00082B26" w:rsidP="00082B26">
      <w:pPr>
        <w:widowControl w:val="0"/>
        <w:autoSpaceDE w:val="0"/>
        <w:autoSpaceDN w:val="0"/>
        <w:adjustRightInd w:val="0"/>
        <w:snapToGrid w:val="0"/>
        <w:spacing w:after="0" w:line="578" w:lineRule="exact"/>
        <w:ind w:left="839" w:hanging="357"/>
        <w:rPr>
          <w:spacing w:val="0"/>
        </w:rPr>
      </w:pPr>
      <w:r w:rsidRPr="00082B26">
        <w:rPr>
          <w:rFonts w:hint="eastAsia"/>
          <w:spacing w:val="0"/>
        </w:rPr>
        <w:t>成员：梁  薇、施璐、徐智鑫</w:t>
      </w:r>
    </w:p>
    <w:p w:rsidR="004B0DB0" w:rsidRDefault="004B0DB0" w:rsidP="00082B26">
      <w:pPr>
        <w:widowControl w:val="0"/>
        <w:spacing w:after="0" w:line="578" w:lineRule="exact"/>
        <w:ind w:left="482" w:firstLine="85"/>
        <w:rPr>
          <w:rFonts w:ascii="黑体" w:eastAsia="黑体" w:hAnsi="黑体"/>
        </w:rPr>
      </w:pPr>
      <w:r>
        <w:rPr>
          <w:rFonts w:ascii="黑体" w:eastAsia="黑体" w:hAnsi="黑体" w:hint="eastAsia"/>
        </w:rPr>
        <w:t>三、录取指标</w:t>
      </w:r>
    </w:p>
    <w:tbl>
      <w:tblPr>
        <w:tblW w:w="10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7"/>
        <w:gridCol w:w="2703"/>
        <w:gridCol w:w="895"/>
        <w:gridCol w:w="876"/>
        <w:gridCol w:w="1010"/>
        <w:gridCol w:w="1228"/>
        <w:gridCol w:w="1228"/>
        <w:gridCol w:w="1218"/>
      </w:tblGrid>
      <w:tr w:rsidR="00CB290B" w:rsidRPr="00DB39A6" w:rsidTr="00CA2435">
        <w:trPr>
          <w:trHeight w:val="1102"/>
          <w:jc w:val="center"/>
        </w:trPr>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rsidR="00CB290B" w:rsidRPr="00DB39A6" w:rsidRDefault="00CB290B" w:rsidP="000031AD">
            <w:pPr>
              <w:pStyle w:val="a4"/>
              <w:spacing w:line="360" w:lineRule="auto"/>
              <w:jc w:val="center"/>
              <w:rPr>
                <w:rFonts w:cs="Times New Roman"/>
                <w:color w:val="000000"/>
                <w:kern w:val="2"/>
              </w:rPr>
            </w:pPr>
            <w:r w:rsidRPr="00DB39A6">
              <w:rPr>
                <w:rFonts w:cs="Times New Roman" w:hint="eastAsia"/>
                <w:color w:val="000000"/>
                <w:kern w:val="2"/>
              </w:rPr>
              <w:t>专业代码</w:t>
            </w: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tcPr>
          <w:p w:rsidR="00CB290B" w:rsidRPr="00DB39A6" w:rsidRDefault="00CB290B" w:rsidP="000031AD">
            <w:pPr>
              <w:pStyle w:val="a4"/>
              <w:spacing w:line="360" w:lineRule="auto"/>
              <w:jc w:val="center"/>
              <w:rPr>
                <w:rFonts w:cs="Times New Roman"/>
                <w:color w:val="000000"/>
                <w:kern w:val="2"/>
              </w:rPr>
            </w:pPr>
            <w:r w:rsidRPr="00DB39A6">
              <w:rPr>
                <w:rFonts w:cs="Times New Roman" w:hint="eastAsia"/>
                <w:color w:val="000000"/>
                <w:kern w:val="2"/>
              </w:rPr>
              <w:t>专业名称</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CB290B" w:rsidRPr="00DB39A6" w:rsidRDefault="00CB290B" w:rsidP="000031AD">
            <w:pPr>
              <w:pStyle w:val="a4"/>
              <w:spacing w:line="360" w:lineRule="auto"/>
              <w:jc w:val="center"/>
              <w:rPr>
                <w:rFonts w:cs="Times New Roman"/>
                <w:color w:val="000000"/>
                <w:kern w:val="2"/>
              </w:rPr>
            </w:pPr>
            <w:r w:rsidRPr="00DB39A6">
              <w:rPr>
                <w:rFonts w:cs="Times New Roman" w:hint="eastAsia"/>
                <w:color w:val="000000"/>
                <w:kern w:val="2"/>
              </w:rPr>
              <w:t>总分</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CB290B" w:rsidRPr="00DB39A6" w:rsidRDefault="00CB290B" w:rsidP="000031AD">
            <w:pPr>
              <w:pStyle w:val="a4"/>
              <w:adjustRightInd w:val="0"/>
              <w:spacing w:before="0" w:beforeAutospacing="0" w:after="0" w:afterAutospacing="0"/>
              <w:jc w:val="center"/>
              <w:rPr>
                <w:rFonts w:cs="Times New Roman"/>
                <w:color w:val="000000"/>
                <w:kern w:val="2"/>
              </w:rPr>
            </w:pPr>
            <w:r w:rsidRPr="00DB39A6">
              <w:rPr>
                <w:rFonts w:cs="Times New Roman" w:hint="eastAsia"/>
                <w:color w:val="000000"/>
                <w:kern w:val="2"/>
              </w:rPr>
              <w:t>政治</w:t>
            </w:r>
          </w:p>
          <w:p w:rsidR="00CB290B" w:rsidRPr="00DB39A6" w:rsidRDefault="00CB290B" w:rsidP="000031AD">
            <w:pPr>
              <w:pStyle w:val="a4"/>
              <w:adjustRightInd w:val="0"/>
              <w:spacing w:before="0" w:beforeAutospacing="0" w:after="0" w:afterAutospacing="0"/>
              <w:jc w:val="center"/>
              <w:rPr>
                <w:rFonts w:cs="Times New Roman"/>
                <w:color w:val="000000"/>
                <w:kern w:val="2"/>
              </w:rPr>
            </w:pPr>
            <w:r w:rsidRPr="00DB39A6">
              <w:rPr>
                <w:rFonts w:cs="Times New Roman" w:hint="eastAsia"/>
                <w:color w:val="000000"/>
                <w:kern w:val="2"/>
              </w:rPr>
              <w:t>理论</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CB290B" w:rsidRPr="00DB39A6" w:rsidRDefault="00CB290B" w:rsidP="000031AD">
            <w:pPr>
              <w:spacing w:before="100" w:beforeAutospacing="1" w:after="100" w:afterAutospacing="1" w:line="330" w:lineRule="atLeast"/>
              <w:jc w:val="center"/>
              <w:rPr>
                <w:rFonts w:ascii="宋体" w:hAnsi="宋体"/>
                <w:color w:val="000000"/>
                <w:sz w:val="24"/>
              </w:rPr>
            </w:pPr>
            <w:r w:rsidRPr="00DB39A6">
              <w:rPr>
                <w:rFonts w:ascii="宋体" w:hAnsi="宋体" w:hint="eastAsia"/>
                <w:color w:val="000000"/>
                <w:sz w:val="24"/>
              </w:rPr>
              <w:t>外国语</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CB290B" w:rsidRPr="00DB39A6" w:rsidRDefault="00CB290B" w:rsidP="000031AD">
            <w:pPr>
              <w:pStyle w:val="a4"/>
              <w:adjustRightInd w:val="0"/>
              <w:spacing w:before="0" w:beforeAutospacing="0" w:after="0" w:afterAutospacing="0"/>
              <w:jc w:val="center"/>
              <w:rPr>
                <w:rFonts w:cs="Times New Roman"/>
                <w:color w:val="000000"/>
                <w:kern w:val="2"/>
              </w:rPr>
            </w:pPr>
            <w:r w:rsidRPr="00DB39A6">
              <w:rPr>
                <w:rFonts w:cs="Times New Roman" w:hint="eastAsia"/>
                <w:color w:val="000000"/>
                <w:kern w:val="2"/>
              </w:rPr>
              <w:t>业务</w:t>
            </w:r>
          </w:p>
          <w:p w:rsidR="00CB290B" w:rsidRPr="00DB39A6" w:rsidRDefault="00CB290B" w:rsidP="000031AD">
            <w:pPr>
              <w:pStyle w:val="a4"/>
              <w:adjustRightInd w:val="0"/>
              <w:spacing w:before="0" w:beforeAutospacing="0" w:after="0" w:afterAutospacing="0"/>
              <w:jc w:val="center"/>
              <w:rPr>
                <w:rFonts w:cs="Times New Roman"/>
                <w:color w:val="000000"/>
                <w:kern w:val="2"/>
              </w:rPr>
            </w:pPr>
            <w:r w:rsidRPr="00DB39A6">
              <w:rPr>
                <w:rFonts w:cs="Times New Roman" w:hint="eastAsia"/>
                <w:color w:val="000000"/>
                <w:kern w:val="2"/>
              </w:rPr>
              <w:t>课一</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CB290B" w:rsidRPr="00DB39A6" w:rsidRDefault="00CB290B" w:rsidP="000031AD">
            <w:pPr>
              <w:pStyle w:val="a4"/>
              <w:adjustRightInd w:val="0"/>
              <w:spacing w:before="0" w:beforeAutospacing="0" w:after="0" w:afterAutospacing="0"/>
              <w:jc w:val="center"/>
              <w:rPr>
                <w:rFonts w:cs="Times New Roman"/>
                <w:color w:val="000000"/>
                <w:kern w:val="2"/>
              </w:rPr>
            </w:pPr>
            <w:r w:rsidRPr="00DB39A6">
              <w:rPr>
                <w:rFonts w:cs="Times New Roman" w:hint="eastAsia"/>
                <w:color w:val="000000"/>
                <w:kern w:val="2"/>
              </w:rPr>
              <w:t>业务</w:t>
            </w:r>
          </w:p>
          <w:p w:rsidR="00CB290B" w:rsidRPr="00DB39A6" w:rsidRDefault="00CB290B" w:rsidP="000031AD">
            <w:pPr>
              <w:pStyle w:val="a4"/>
              <w:adjustRightInd w:val="0"/>
              <w:spacing w:before="0" w:beforeAutospacing="0" w:after="0" w:afterAutospacing="0"/>
              <w:jc w:val="center"/>
              <w:rPr>
                <w:rFonts w:cs="Times New Roman"/>
                <w:color w:val="000000"/>
                <w:kern w:val="2"/>
              </w:rPr>
            </w:pPr>
            <w:r w:rsidRPr="00DB39A6">
              <w:rPr>
                <w:rFonts w:cs="Times New Roman" w:hint="eastAsia"/>
                <w:color w:val="000000"/>
                <w:kern w:val="2"/>
              </w:rPr>
              <w:t>课二</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CB290B" w:rsidRPr="00DB39A6" w:rsidRDefault="00CB290B" w:rsidP="000031AD">
            <w:pPr>
              <w:pStyle w:val="a4"/>
              <w:adjustRightInd w:val="0"/>
              <w:spacing w:before="0" w:beforeAutospacing="0" w:after="0" w:afterAutospacing="0"/>
              <w:jc w:val="center"/>
              <w:rPr>
                <w:rFonts w:cs="Times New Roman"/>
                <w:color w:val="000000"/>
                <w:kern w:val="2"/>
              </w:rPr>
            </w:pPr>
            <w:r w:rsidRPr="00DB39A6">
              <w:rPr>
                <w:rFonts w:cs="Times New Roman" w:hint="eastAsia"/>
                <w:color w:val="000000"/>
                <w:kern w:val="2"/>
              </w:rPr>
              <w:t>招生</w:t>
            </w:r>
          </w:p>
          <w:p w:rsidR="00CB290B" w:rsidRPr="00DB39A6" w:rsidRDefault="00CB290B" w:rsidP="000031AD">
            <w:pPr>
              <w:pStyle w:val="a4"/>
              <w:adjustRightInd w:val="0"/>
              <w:spacing w:before="0" w:beforeAutospacing="0" w:after="0" w:afterAutospacing="0"/>
              <w:jc w:val="center"/>
              <w:rPr>
                <w:rFonts w:cs="Times New Roman"/>
                <w:color w:val="000000"/>
                <w:kern w:val="2"/>
              </w:rPr>
            </w:pPr>
            <w:r w:rsidRPr="00DB39A6">
              <w:rPr>
                <w:rFonts w:cs="Times New Roman" w:hint="eastAsia"/>
                <w:color w:val="000000"/>
                <w:kern w:val="2"/>
              </w:rPr>
              <w:t>指标</w:t>
            </w:r>
          </w:p>
        </w:tc>
      </w:tr>
      <w:tr w:rsidR="00CB290B" w:rsidRPr="00DB39A6" w:rsidTr="00CA2435">
        <w:trPr>
          <w:jc w:val="center"/>
        </w:trPr>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rsidR="00CB290B" w:rsidRDefault="00CB290B" w:rsidP="000031AD">
            <w:pPr>
              <w:spacing w:line="360" w:lineRule="auto"/>
              <w:jc w:val="center"/>
              <w:rPr>
                <w:rFonts w:ascii="宋体" w:hAnsi="宋体"/>
                <w:szCs w:val="21"/>
              </w:rPr>
            </w:pPr>
            <w:r>
              <w:rPr>
                <w:rFonts w:ascii="宋体" w:hAnsi="宋体" w:hint="eastAsia"/>
                <w:szCs w:val="21"/>
              </w:rPr>
              <w:t>050201</w:t>
            </w: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tcPr>
          <w:p w:rsidR="00CB290B" w:rsidRDefault="00CB290B" w:rsidP="000031AD">
            <w:pPr>
              <w:spacing w:line="360" w:lineRule="auto"/>
              <w:jc w:val="center"/>
              <w:rPr>
                <w:rFonts w:ascii="宋体" w:hAnsi="宋体"/>
                <w:szCs w:val="21"/>
              </w:rPr>
            </w:pPr>
            <w:r>
              <w:rPr>
                <w:rFonts w:ascii="宋体" w:hAnsi="宋体" w:hint="eastAsia"/>
                <w:szCs w:val="21"/>
              </w:rPr>
              <w:t>英语语言文学</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CB290B" w:rsidRDefault="00CB290B" w:rsidP="000031AD">
            <w:pPr>
              <w:spacing w:line="360" w:lineRule="auto"/>
              <w:jc w:val="center"/>
              <w:rPr>
                <w:rFonts w:ascii="宋体" w:hAnsi="宋体"/>
                <w:szCs w:val="21"/>
              </w:rPr>
            </w:pPr>
            <w:r>
              <w:rPr>
                <w:rFonts w:ascii="宋体" w:hAnsi="宋体"/>
                <w:szCs w:val="21"/>
              </w:rPr>
              <w:t>370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CB290B" w:rsidRDefault="00CB290B" w:rsidP="000031AD">
            <w:pPr>
              <w:spacing w:line="360" w:lineRule="auto"/>
              <w:jc w:val="center"/>
              <w:rPr>
                <w:rFonts w:ascii="宋体" w:hAnsi="宋体"/>
                <w:szCs w:val="21"/>
              </w:rPr>
            </w:pPr>
            <w:r>
              <w:rPr>
                <w:rFonts w:ascii="宋体" w:hAnsi="宋体" w:hint="eastAsia"/>
                <w:szCs w:val="21"/>
              </w:rPr>
              <w:t>55</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CB290B" w:rsidRDefault="00CB290B" w:rsidP="000031AD">
            <w:pPr>
              <w:spacing w:line="360" w:lineRule="auto"/>
              <w:jc w:val="center"/>
              <w:rPr>
                <w:rFonts w:ascii="宋体" w:hAnsi="宋体"/>
                <w:szCs w:val="21"/>
              </w:rPr>
            </w:pPr>
            <w:r>
              <w:rPr>
                <w:rFonts w:ascii="宋体" w:hAnsi="宋体"/>
                <w:szCs w:val="21"/>
              </w:rPr>
              <w:t>55</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CB290B" w:rsidRDefault="00CB290B" w:rsidP="000031AD">
            <w:pPr>
              <w:spacing w:line="360" w:lineRule="auto"/>
              <w:jc w:val="center"/>
              <w:rPr>
                <w:rFonts w:ascii="宋体" w:hAnsi="宋体"/>
                <w:szCs w:val="21"/>
              </w:rPr>
            </w:pPr>
            <w:r>
              <w:rPr>
                <w:rFonts w:ascii="宋体" w:hAnsi="宋体"/>
                <w:szCs w:val="21"/>
              </w:rPr>
              <w:t>83</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CB290B" w:rsidRDefault="00CB290B" w:rsidP="000031AD">
            <w:pPr>
              <w:jc w:val="center"/>
            </w:pPr>
            <w:r>
              <w:rPr>
                <w:rFonts w:ascii="宋体" w:hAnsi="宋体"/>
                <w:szCs w:val="21"/>
              </w:rPr>
              <w:t>83</w:t>
            </w:r>
          </w:p>
        </w:tc>
        <w:tc>
          <w:tcPr>
            <w:tcW w:w="1218" w:type="dxa"/>
            <w:tcBorders>
              <w:top w:val="single" w:sz="4" w:space="0" w:color="auto"/>
              <w:left w:val="single" w:sz="4" w:space="0" w:color="auto"/>
              <w:right w:val="single" w:sz="4" w:space="0" w:color="auto"/>
            </w:tcBorders>
            <w:shd w:val="clear" w:color="auto" w:fill="auto"/>
            <w:vAlign w:val="center"/>
          </w:tcPr>
          <w:p w:rsidR="00CB290B" w:rsidRDefault="00CB290B" w:rsidP="000031AD">
            <w:pPr>
              <w:pStyle w:val="a4"/>
              <w:spacing w:line="360" w:lineRule="auto"/>
              <w:jc w:val="center"/>
              <w:rPr>
                <w:rFonts w:cs="Times New Roman"/>
                <w:kern w:val="2"/>
                <w:sz w:val="21"/>
                <w:szCs w:val="21"/>
              </w:rPr>
            </w:pPr>
            <w:r>
              <w:rPr>
                <w:rFonts w:cs="Times New Roman"/>
                <w:kern w:val="2"/>
                <w:sz w:val="21"/>
                <w:szCs w:val="21"/>
              </w:rPr>
              <w:t>6</w:t>
            </w:r>
          </w:p>
        </w:tc>
      </w:tr>
      <w:tr w:rsidR="00CB290B" w:rsidRPr="00DB39A6" w:rsidTr="00CA2435">
        <w:trPr>
          <w:jc w:val="center"/>
        </w:trPr>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rsidR="00CB290B" w:rsidRDefault="00CB290B" w:rsidP="00CB290B">
            <w:pPr>
              <w:spacing w:line="360" w:lineRule="auto"/>
              <w:jc w:val="center"/>
              <w:rPr>
                <w:rFonts w:ascii="宋体" w:hAnsi="宋体"/>
                <w:szCs w:val="21"/>
              </w:rPr>
            </w:pPr>
            <w:r>
              <w:rPr>
                <w:rFonts w:ascii="宋体" w:hAnsi="宋体" w:hint="eastAsia"/>
                <w:szCs w:val="21"/>
              </w:rPr>
              <w:t>050211</w:t>
            </w: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tcPr>
          <w:p w:rsidR="00CB290B" w:rsidRDefault="00CB290B" w:rsidP="00CB290B">
            <w:pPr>
              <w:spacing w:line="360" w:lineRule="auto"/>
              <w:jc w:val="center"/>
              <w:rPr>
                <w:rFonts w:ascii="宋体" w:hAnsi="宋体"/>
                <w:szCs w:val="21"/>
              </w:rPr>
            </w:pPr>
            <w:r>
              <w:rPr>
                <w:rFonts w:ascii="宋体" w:hAnsi="宋体" w:hint="eastAsia"/>
                <w:szCs w:val="21"/>
              </w:rPr>
              <w:t>外国语言学及应用语言学</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CB290B" w:rsidRDefault="00CB290B" w:rsidP="00CB290B">
            <w:pPr>
              <w:jc w:val="center"/>
            </w:pPr>
            <w:r>
              <w:rPr>
                <w:rFonts w:ascii="宋体" w:hAnsi="宋体"/>
                <w:szCs w:val="21"/>
              </w:rPr>
              <w:t>370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CB290B" w:rsidRDefault="00CB290B" w:rsidP="00CB290B">
            <w:pPr>
              <w:spacing w:line="360" w:lineRule="auto"/>
              <w:jc w:val="center"/>
              <w:rPr>
                <w:rFonts w:ascii="宋体" w:hAnsi="宋体"/>
                <w:szCs w:val="21"/>
              </w:rPr>
            </w:pPr>
            <w:r>
              <w:rPr>
                <w:rFonts w:ascii="宋体" w:hAnsi="宋体" w:hint="eastAsia"/>
                <w:szCs w:val="21"/>
              </w:rPr>
              <w:t>55</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CB290B" w:rsidRDefault="00CB290B" w:rsidP="00CB290B">
            <w:pPr>
              <w:spacing w:line="360" w:lineRule="auto"/>
              <w:jc w:val="center"/>
              <w:rPr>
                <w:rFonts w:ascii="宋体" w:hAnsi="宋体"/>
                <w:szCs w:val="21"/>
              </w:rPr>
            </w:pPr>
            <w:r>
              <w:rPr>
                <w:rFonts w:ascii="宋体" w:hAnsi="宋体"/>
                <w:szCs w:val="21"/>
              </w:rPr>
              <w:t>55</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CB290B" w:rsidRDefault="00CB290B" w:rsidP="00CB290B">
            <w:pPr>
              <w:spacing w:line="360" w:lineRule="auto"/>
              <w:jc w:val="center"/>
              <w:rPr>
                <w:rFonts w:ascii="宋体" w:hAnsi="宋体"/>
                <w:szCs w:val="21"/>
              </w:rPr>
            </w:pPr>
            <w:r>
              <w:rPr>
                <w:rFonts w:ascii="宋体" w:hAnsi="宋体"/>
                <w:szCs w:val="21"/>
              </w:rPr>
              <w:t>83</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CB290B" w:rsidRDefault="00CB290B" w:rsidP="00CB290B">
            <w:pPr>
              <w:jc w:val="center"/>
            </w:pPr>
            <w:r>
              <w:rPr>
                <w:rFonts w:ascii="宋体" w:hAnsi="宋体"/>
                <w:szCs w:val="21"/>
              </w:rPr>
              <w:t>83</w:t>
            </w:r>
          </w:p>
        </w:tc>
        <w:tc>
          <w:tcPr>
            <w:tcW w:w="1218" w:type="dxa"/>
            <w:tcBorders>
              <w:left w:val="single" w:sz="4" w:space="0" w:color="auto"/>
              <w:right w:val="single" w:sz="4" w:space="0" w:color="auto"/>
            </w:tcBorders>
            <w:shd w:val="clear" w:color="auto" w:fill="auto"/>
            <w:vAlign w:val="center"/>
          </w:tcPr>
          <w:p w:rsidR="00CB290B" w:rsidRDefault="00CB290B" w:rsidP="00CB290B">
            <w:pPr>
              <w:pStyle w:val="a4"/>
              <w:spacing w:line="360" w:lineRule="auto"/>
              <w:jc w:val="center"/>
              <w:rPr>
                <w:rFonts w:cs="Times New Roman"/>
                <w:kern w:val="2"/>
                <w:sz w:val="21"/>
                <w:szCs w:val="21"/>
              </w:rPr>
            </w:pPr>
            <w:r>
              <w:rPr>
                <w:rFonts w:cs="Times New Roman" w:hint="eastAsia"/>
                <w:kern w:val="2"/>
                <w:sz w:val="21"/>
                <w:szCs w:val="21"/>
              </w:rPr>
              <w:t>6</w:t>
            </w:r>
          </w:p>
        </w:tc>
      </w:tr>
      <w:tr w:rsidR="00CB290B" w:rsidRPr="00DB39A6" w:rsidTr="00CA2435">
        <w:trPr>
          <w:jc w:val="center"/>
        </w:trPr>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rsidR="00CB290B" w:rsidRDefault="00CB290B" w:rsidP="000031AD">
            <w:pPr>
              <w:spacing w:line="360" w:lineRule="auto"/>
              <w:jc w:val="center"/>
              <w:rPr>
                <w:rFonts w:ascii="宋体" w:hAnsi="宋体"/>
                <w:szCs w:val="21"/>
              </w:rPr>
            </w:pPr>
            <w:r>
              <w:rPr>
                <w:rFonts w:ascii="宋体" w:hAnsi="宋体" w:hint="eastAsia"/>
                <w:szCs w:val="21"/>
              </w:rPr>
              <w:t>040102</w:t>
            </w: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tcPr>
          <w:p w:rsidR="00CB290B" w:rsidRDefault="00CB290B" w:rsidP="000031AD">
            <w:pPr>
              <w:spacing w:line="360" w:lineRule="auto"/>
              <w:jc w:val="center"/>
              <w:rPr>
                <w:rFonts w:ascii="宋体" w:hAnsi="宋体"/>
                <w:szCs w:val="21"/>
              </w:rPr>
            </w:pPr>
            <w:r>
              <w:rPr>
                <w:rFonts w:ascii="宋体" w:hAnsi="宋体" w:hint="eastAsia"/>
                <w:szCs w:val="21"/>
              </w:rPr>
              <w:t>课程与教学论</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CB290B" w:rsidRDefault="00CB290B" w:rsidP="000031AD">
            <w:pPr>
              <w:jc w:val="center"/>
            </w:pPr>
            <w:r>
              <w:rPr>
                <w:rFonts w:ascii="宋体" w:hAnsi="宋体"/>
                <w:szCs w:val="21"/>
              </w:rPr>
              <w:t>399</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CB290B" w:rsidRDefault="00CB290B" w:rsidP="000031AD">
            <w:pPr>
              <w:spacing w:line="360" w:lineRule="auto"/>
              <w:jc w:val="center"/>
              <w:rPr>
                <w:rFonts w:ascii="宋体" w:hAnsi="宋体"/>
                <w:szCs w:val="21"/>
              </w:rPr>
            </w:pPr>
            <w:r>
              <w:rPr>
                <w:rFonts w:ascii="宋体" w:hAnsi="宋体" w:hint="eastAsia"/>
                <w:szCs w:val="21"/>
              </w:rPr>
              <w:t>55</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CB290B" w:rsidRDefault="00CB290B" w:rsidP="000031AD">
            <w:pPr>
              <w:spacing w:line="360" w:lineRule="auto"/>
              <w:jc w:val="center"/>
              <w:rPr>
                <w:rFonts w:ascii="宋体" w:hAnsi="宋体"/>
                <w:szCs w:val="21"/>
              </w:rPr>
            </w:pPr>
            <w:r>
              <w:rPr>
                <w:rFonts w:ascii="宋体" w:hAnsi="宋体" w:hint="eastAsia"/>
                <w:szCs w:val="21"/>
              </w:rPr>
              <w:t>55</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CB290B" w:rsidRDefault="00CB290B" w:rsidP="000031AD">
            <w:pPr>
              <w:spacing w:line="360" w:lineRule="auto"/>
              <w:jc w:val="center"/>
              <w:rPr>
                <w:rFonts w:ascii="宋体" w:hAnsi="宋体"/>
                <w:szCs w:val="21"/>
              </w:rPr>
            </w:pPr>
            <w:r>
              <w:rPr>
                <w:rFonts w:ascii="宋体" w:hAnsi="宋体"/>
                <w:szCs w:val="21"/>
              </w:rPr>
              <w:t>160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CB290B" w:rsidRDefault="00CB290B" w:rsidP="000031AD">
            <w:pPr>
              <w:spacing w:line="360" w:lineRule="auto"/>
              <w:jc w:val="center"/>
              <w:rPr>
                <w:rFonts w:ascii="宋体" w:hAnsi="宋体"/>
                <w:szCs w:val="21"/>
              </w:rPr>
            </w:pPr>
          </w:p>
        </w:tc>
        <w:tc>
          <w:tcPr>
            <w:tcW w:w="1218" w:type="dxa"/>
            <w:tcBorders>
              <w:left w:val="single" w:sz="4" w:space="0" w:color="auto"/>
              <w:right w:val="single" w:sz="4" w:space="0" w:color="auto"/>
            </w:tcBorders>
            <w:shd w:val="clear" w:color="auto" w:fill="auto"/>
            <w:vAlign w:val="center"/>
          </w:tcPr>
          <w:p w:rsidR="00CB290B" w:rsidRDefault="00CB290B" w:rsidP="000031AD">
            <w:pPr>
              <w:pStyle w:val="a4"/>
              <w:spacing w:line="360" w:lineRule="auto"/>
              <w:jc w:val="center"/>
              <w:rPr>
                <w:rFonts w:cs="Times New Roman"/>
                <w:kern w:val="2"/>
                <w:sz w:val="21"/>
                <w:szCs w:val="21"/>
              </w:rPr>
            </w:pPr>
            <w:r>
              <w:rPr>
                <w:rFonts w:cs="Times New Roman" w:hint="eastAsia"/>
                <w:kern w:val="2"/>
                <w:sz w:val="21"/>
                <w:szCs w:val="21"/>
              </w:rPr>
              <w:t>1</w:t>
            </w:r>
          </w:p>
        </w:tc>
      </w:tr>
      <w:tr w:rsidR="00CB290B" w:rsidRPr="00DB39A6" w:rsidTr="00CA2435">
        <w:trPr>
          <w:jc w:val="center"/>
        </w:trPr>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rsidR="00CB290B" w:rsidRDefault="00CB290B" w:rsidP="00CB290B">
            <w:pPr>
              <w:spacing w:line="360" w:lineRule="auto"/>
              <w:jc w:val="center"/>
              <w:rPr>
                <w:rFonts w:ascii="宋体" w:hAnsi="宋体"/>
                <w:szCs w:val="21"/>
              </w:rPr>
            </w:pPr>
            <w:r>
              <w:rPr>
                <w:rFonts w:ascii="宋体" w:hAnsi="宋体" w:hint="eastAsia"/>
                <w:szCs w:val="21"/>
              </w:rPr>
              <w:t>055101</w:t>
            </w: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tcPr>
          <w:p w:rsidR="00CB290B" w:rsidRDefault="00CB290B" w:rsidP="00CB290B">
            <w:pPr>
              <w:spacing w:line="360" w:lineRule="auto"/>
              <w:jc w:val="center"/>
              <w:rPr>
                <w:rFonts w:ascii="宋体" w:hAnsi="宋体"/>
                <w:szCs w:val="21"/>
              </w:rPr>
            </w:pPr>
            <w:r>
              <w:rPr>
                <w:rFonts w:ascii="宋体" w:hAnsi="宋体" w:hint="eastAsia"/>
                <w:szCs w:val="21"/>
              </w:rPr>
              <w:t>英语笔译</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CB290B" w:rsidRDefault="00CB290B" w:rsidP="00CB290B">
            <w:pPr>
              <w:jc w:val="center"/>
            </w:pPr>
            <w:r w:rsidRPr="00910B87">
              <w:rPr>
                <w:rFonts w:ascii="宋体" w:hAnsi="宋体"/>
                <w:szCs w:val="21"/>
              </w:rPr>
              <w:t>345</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CB290B" w:rsidRDefault="00CB290B" w:rsidP="00CB290B">
            <w:pPr>
              <w:spacing w:line="360" w:lineRule="auto"/>
              <w:jc w:val="center"/>
              <w:rPr>
                <w:rFonts w:ascii="宋体" w:hAnsi="宋体"/>
                <w:szCs w:val="21"/>
              </w:rPr>
            </w:pPr>
            <w:r>
              <w:rPr>
                <w:rFonts w:ascii="宋体" w:hAnsi="宋体" w:hint="eastAsia"/>
                <w:szCs w:val="21"/>
              </w:rPr>
              <w:t>55</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CB290B" w:rsidRDefault="00CB290B" w:rsidP="00CB290B">
            <w:pPr>
              <w:spacing w:line="360" w:lineRule="auto"/>
              <w:jc w:val="center"/>
              <w:rPr>
                <w:rFonts w:ascii="宋体" w:hAnsi="宋体"/>
                <w:szCs w:val="21"/>
              </w:rPr>
            </w:pPr>
            <w:r>
              <w:rPr>
                <w:rFonts w:ascii="宋体" w:hAnsi="宋体"/>
                <w:szCs w:val="21"/>
              </w:rPr>
              <w:t>55</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CB290B" w:rsidRDefault="00CB290B" w:rsidP="00CB290B">
            <w:pPr>
              <w:spacing w:line="360" w:lineRule="auto"/>
              <w:jc w:val="center"/>
              <w:rPr>
                <w:rFonts w:ascii="宋体" w:hAnsi="宋体"/>
                <w:szCs w:val="21"/>
              </w:rPr>
            </w:pPr>
            <w:r>
              <w:rPr>
                <w:rFonts w:ascii="宋体" w:hAnsi="宋体"/>
                <w:szCs w:val="21"/>
              </w:rPr>
              <w:t>83</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CB290B" w:rsidRDefault="00CB290B" w:rsidP="00CB290B">
            <w:pPr>
              <w:jc w:val="center"/>
            </w:pPr>
            <w:r>
              <w:rPr>
                <w:rFonts w:ascii="宋体" w:hAnsi="宋体"/>
                <w:szCs w:val="21"/>
              </w:rPr>
              <w:t>83</w:t>
            </w:r>
          </w:p>
        </w:tc>
        <w:tc>
          <w:tcPr>
            <w:tcW w:w="1218" w:type="dxa"/>
            <w:tcBorders>
              <w:left w:val="single" w:sz="4" w:space="0" w:color="auto"/>
              <w:right w:val="single" w:sz="4" w:space="0" w:color="auto"/>
            </w:tcBorders>
            <w:shd w:val="clear" w:color="auto" w:fill="auto"/>
            <w:vAlign w:val="center"/>
          </w:tcPr>
          <w:p w:rsidR="00CB290B" w:rsidRDefault="00CB290B" w:rsidP="00CB290B">
            <w:pPr>
              <w:pStyle w:val="a4"/>
              <w:spacing w:line="360" w:lineRule="auto"/>
              <w:jc w:val="center"/>
              <w:rPr>
                <w:rFonts w:cs="Times New Roman"/>
                <w:kern w:val="2"/>
                <w:sz w:val="21"/>
                <w:szCs w:val="21"/>
              </w:rPr>
            </w:pPr>
            <w:r>
              <w:rPr>
                <w:rFonts w:cs="Times New Roman" w:hint="eastAsia"/>
                <w:kern w:val="2"/>
                <w:sz w:val="21"/>
                <w:szCs w:val="21"/>
              </w:rPr>
              <w:t>10</w:t>
            </w:r>
          </w:p>
        </w:tc>
      </w:tr>
      <w:tr w:rsidR="00CB290B" w:rsidRPr="00DB39A6" w:rsidTr="00CA2435">
        <w:trPr>
          <w:jc w:val="center"/>
        </w:trPr>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rsidR="00CB290B" w:rsidRPr="003E3E82" w:rsidRDefault="00CB290B" w:rsidP="00CA2435">
            <w:pPr>
              <w:jc w:val="center"/>
            </w:pPr>
            <w:r w:rsidRPr="003E3E82">
              <w:rPr>
                <w:rFonts w:hint="eastAsia"/>
              </w:rPr>
              <w:t>050205</w:t>
            </w: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tcPr>
          <w:p w:rsidR="00CB290B" w:rsidRDefault="00CB290B" w:rsidP="00CA2435">
            <w:pPr>
              <w:jc w:val="center"/>
            </w:pPr>
            <w:r w:rsidRPr="003E3E82">
              <w:rPr>
                <w:rFonts w:hint="eastAsia"/>
              </w:rPr>
              <w:t>日语语言文学</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CB290B" w:rsidRDefault="00CB290B" w:rsidP="00CB290B">
            <w:pPr>
              <w:jc w:val="center"/>
            </w:pPr>
            <w:r w:rsidRPr="00910B87">
              <w:rPr>
                <w:rFonts w:ascii="宋体" w:hAnsi="宋体"/>
                <w:szCs w:val="21"/>
              </w:rPr>
              <w:t>345</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CB290B" w:rsidRDefault="00CB290B" w:rsidP="00CB290B">
            <w:pPr>
              <w:spacing w:line="360" w:lineRule="auto"/>
              <w:jc w:val="center"/>
              <w:rPr>
                <w:rFonts w:ascii="宋体" w:hAnsi="宋体"/>
                <w:szCs w:val="21"/>
              </w:rPr>
            </w:pPr>
            <w:r>
              <w:rPr>
                <w:rFonts w:ascii="宋体" w:hAnsi="宋体" w:hint="eastAsia"/>
                <w:szCs w:val="21"/>
              </w:rPr>
              <w:t>55</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CB290B" w:rsidRDefault="00CB290B" w:rsidP="00CB290B">
            <w:pPr>
              <w:spacing w:line="360" w:lineRule="auto"/>
              <w:jc w:val="center"/>
              <w:rPr>
                <w:rFonts w:ascii="宋体" w:hAnsi="宋体"/>
                <w:szCs w:val="21"/>
              </w:rPr>
            </w:pPr>
            <w:r>
              <w:rPr>
                <w:rFonts w:ascii="宋体" w:hAnsi="宋体"/>
                <w:szCs w:val="21"/>
              </w:rPr>
              <w:t>55</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CB290B" w:rsidRDefault="00CB290B" w:rsidP="00CB290B">
            <w:pPr>
              <w:spacing w:line="360" w:lineRule="auto"/>
              <w:jc w:val="center"/>
              <w:rPr>
                <w:rFonts w:ascii="宋体" w:hAnsi="宋体"/>
                <w:szCs w:val="21"/>
              </w:rPr>
            </w:pPr>
            <w:r>
              <w:rPr>
                <w:rFonts w:ascii="宋体" w:hAnsi="宋体"/>
                <w:szCs w:val="21"/>
              </w:rPr>
              <w:t>83</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CB290B" w:rsidRDefault="00CB290B" w:rsidP="00CB290B">
            <w:pPr>
              <w:jc w:val="center"/>
            </w:pPr>
            <w:r>
              <w:rPr>
                <w:rFonts w:ascii="宋体" w:hAnsi="宋体"/>
                <w:szCs w:val="21"/>
              </w:rPr>
              <w:t>83</w:t>
            </w:r>
          </w:p>
        </w:tc>
        <w:tc>
          <w:tcPr>
            <w:tcW w:w="1218" w:type="dxa"/>
            <w:tcBorders>
              <w:left w:val="single" w:sz="4" w:space="0" w:color="auto"/>
              <w:bottom w:val="single" w:sz="4" w:space="0" w:color="auto"/>
              <w:right w:val="single" w:sz="4" w:space="0" w:color="auto"/>
            </w:tcBorders>
            <w:shd w:val="clear" w:color="auto" w:fill="auto"/>
            <w:vAlign w:val="center"/>
          </w:tcPr>
          <w:p w:rsidR="00CB290B" w:rsidRDefault="00CB290B" w:rsidP="00CB290B">
            <w:pPr>
              <w:pStyle w:val="a4"/>
              <w:spacing w:line="360" w:lineRule="auto"/>
              <w:jc w:val="center"/>
              <w:rPr>
                <w:rFonts w:cs="Times New Roman"/>
                <w:kern w:val="2"/>
                <w:sz w:val="21"/>
                <w:szCs w:val="21"/>
              </w:rPr>
            </w:pPr>
            <w:r>
              <w:rPr>
                <w:rFonts w:cs="Times New Roman" w:hint="eastAsia"/>
                <w:kern w:val="2"/>
                <w:sz w:val="21"/>
                <w:szCs w:val="21"/>
              </w:rPr>
              <w:t>2</w:t>
            </w:r>
          </w:p>
        </w:tc>
      </w:tr>
    </w:tbl>
    <w:p w:rsidR="00554666" w:rsidRPr="00554666" w:rsidRDefault="00554666" w:rsidP="00554666">
      <w:pPr>
        <w:widowControl w:val="0"/>
        <w:spacing w:after="0" w:line="578" w:lineRule="exact"/>
      </w:pPr>
      <w:r w:rsidRPr="00554666">
        <w:lastRenderedPageBreak/>
        <w:t>*若录取人数未达到招生指标，允许专业（领域）之间招生指标有少量调整</w:t>
      </w:r>
    </w:p>
    <w:p w:rsidR="004B0DB0" w:rsidRDefault="004B0DB0" w:rsidP="00554666">
      <w:pPr>
        <w:widowControl w:val="0"/>
        <w:spacing w:after="0" w:line="578" w:lineRule="exact"/>
        <w:ind w:left="482" w:firstLine="85"/>
        <w:rPr>
          <w:rFonts w:ascii="黑体" w:eastAsia="黑体" w:hAnsi="黑体"/>
        </w:rPr>
      </w:pPr>
      <w:r>
        <w:rPr>
          <w:rFonts w:ascii="黑体" w:eastAsia="黑体" w:hAnsi="黑体" w:hint="eastAsia"/>
        </w:rPr>
        <w:t>四、复试工作</w:t>
      </w:r>
    </w:p>
    <w:p w:rsidR="004B0DB0" w:rsidRDefault="00937105" w:rsidP="004B0DB0">
      <w:pPr>
        <w:widowControl w:val="0"/>
        <w:spacing w:after="0" w:line="578" w:lineRule="exact"/>
        <w:ind w:firstLine="482"/>
        <w:rPr>
          <w:rFonts w:ascii="Times New Roman"/>
          <w:b/>
          <w:bCs/>
        </w:rPr>
      </w:pPr>
      <w:r>
        <w:rPr>
          <w:rFonts w:ascii="Times New Roman"/>
          <w:b/>
          <w:bCs/>
        </w:rPr>
        <w:t>1</w:t>
      </w:r>
      <w:r w:rsidR="004B0DB0">
        <w:rPr>
          <w:rFonts w:ascii="Times New Roman"/>
          <w:b/>
          <w:bCs/>
        </w:rPr>
        <w:t>.</w:t>
      </w:r>
      <w:r w:rsidR="004B0DB0">
        <w:rPr>
          <w:rFonts w:hint="eastAsia"/>
          <w:b/>
          <w:bCs/>
        </w:rPr>
        <w:t>复试资格审查</w:t>
      </w:r>
    </w:p>
    <w:p w:rsidR="004B0DB0" w:rsidRDefault="004B0DB0" w:rsidP="004B0DB0">
      <w:pPr>
        <w:widowControl w:val="0"/>
        <w:spacing w:after="0" w:line="578" w:lineRule="exact"/>
        <w:rPr>
          <w:rFonts w:ascii="Times New Roman"/>
        </w:rPr>
      </w:pPr>
      <w:r>
        <w:rPr>
          <w:rFonts w:ascii="Times New Roman"/>
        </w:rPr>
        <w:t xml:space="preserve">    </w:t>
      </w:r>
      <w:r>
        <w:rPr>
          <w:rFonts w:hint="eastAsia"/>
        </w:rPr>
        <w:t>复试前学院必须对考生进行资格审查，资格审查不合格者不予复试。审查条件以</w:t>
      </w:r>
      <w:r>
        <w:rPr>
          <w:rFonts w:ascii="Times New Roman"/>
        </w:rPr>
        <w:t>2018</w:t>
      </w:r>
      <w:r>
        <w:rPr>
          <w:rFonts w:hint="eastAsia"/>
        </w:rPr>
        <w:t>年硕士研究生招生简章的规定为准。</w:t>
      </w:r>
    </w:p>
    <w:p w:rsidR="004B0DB0" w:rsidRDefault="004B0DB0" w:rsidP="004B0DB0">
      <w:pPr>
        <w:widowControl w:val="0"/>
        <w:spacing w:after="0" w:line="578" w:lineRule="exact"/>
        <w:rPr>
          <w:rFonts w:ascii="Times New Roman"/>
        </w:rPr>
      </w:pPr>
      <w:r>
        <w:rPr>
          <w:rFonts w:ascii="Times New Roman"/>
        </w:rPr>
        <w:t xml:space="preserve">    </w:t>
      </w:r>
      <w:r>
        <w:rPr>
          <w:rFonts w:hint="eastAsia"/>
        </w:rPr>
        <w:t>统考生需审核：</w:t>
      </w:r>
      <w:r>
        <w:rPr>
          <w:rFonts w:ascii="宋体" w:eastAsia="宋体" w:hint="eastAsia"/>
        </w:rPr>
        <w:t>①</w:t>
      </w:r>
      <w:r>
        <w:rPr>
          <w:rFonts w:hint="eastAsia"/>
        </w:rPr>
        <w:t>准考证；</w:t>
      </w:r>
      <w:r>
        <w:rPr>
          <w:rFonts w:ascii="宋体" w:eastAsia="宋体" w:hint="eastAsia"/>
        </w:rPr>
        <w:t>②</w:t>
      </w:r>
      <w:r>
        <w:rPr>
          <w:rFonts w:hint="eastAsia"/>
        </w:rPr>
        <w:t>学历证书原件和身份证（应届本科毕业生交验学生证，毕业证书入学时补验）；</w:t>
      </w:r>
      <w:r>
        <w:rPr>
          <w:rFonts w:ascii="宋体" w:eastAsia="宋体" w:hint="eastAsia"/>
        </w:rPr>
        <w:t>③</w:t>
      </w:r>
      <w:r>
        <w:rPr>
          <w:rFonts w:hint="eastAsia"/>
        </w:rPr>
        <w:t>在校历年学习成绩单原件（须加盖教务或人事部门公章）。</w:t>
      </w:r>
    </w:p>
    <w:p w:rsidR="004B0DB0" w:rsidRDefault="004B0DB0" w:rsidP="00937105">
      <w:pPr>
        <w:widowControl w:val="0"/>
        <w:spacing w:after="0" w:line="578" w:lineRule="exact"/>
        <w:ind w:firstLineChars="200" w:firstLine="628"/>
      </w:pPr>
      <w:r>
        <w:rPr>
          <w:rFonts w:hint="eastAsia"/>
        </w:rPr>
        <w:t>学籍学历异常考生须按教育部要求提供《教育部学历证书电子注册备案表》或《中国高等教育学历认证报告》原件与复印件，未在规定时间提交的视为资格审查不合格。如考生提供虚假材料，任何时候一经发现，将取消其录取资格。</w:t>
      </w:r>
    </w:p>
    <w:p w:rsidR="006C243A" w:rsidRDefault="006C243A" w:rsidP="006C243A">
      <w:pPr>
        <w:widowControl w:val="0"/>
        <w:spacing w:after="0" w:line="578" w:lineRule="exact"/>
        <w:ind w:firstLineChars="200" w:firstLine="628"/>
      </w:pPr>
      <w:r w:rsidRPr="006C243A">
        <w:rPr>
          <w:rFonts w:hint="eastAsia"/>
        </w:rPr>
        <w:t>复试考生交纳</w:t>
      </w:r>
      <w:r w:rsidRPr="006C243A">
        <w:t xml:space="preserve"> 80 </w:t>
      </w:r>
      <w:r w:rsidRPr="006C243A">
        <w:rPr>
          <w:rFonts w:hint="eastAsia"/>
        </w:rPr>
        <w:t>元</w:t>
      </w:r>
      <w:r w:rsidRPr="006C243A">
        <w:t>/</w:t>
      </w:r>
      <w:r w:rsidRPr="006C243A">
        <w:rPr>
          <w:rFonts w:hint="eastAsia"/>
        </w:rPr>
        <w:t>人的复试费，考生自备零钱。</w:t>
      </w:r>
    </w:p>
    <w:p w:rsidR="004B0DB0" w:rsidRDefault="004B0DB0" w:rsidP="006C243A">
      <w:pPr>
        <w:widowControl w:val="0"/>
        <w:spacing w:after="0" w:line="578" w:lineRule="exact"/>
        <w:ind w:firstLineChars="200" w:firstLine="631"/>
        <w:rPr>
          <w:rFonts w:ascii="Times New Roman"/>
          <w:b/>
          <w:bCs/>
        </w:rPr>
      </w:pPr>
      <w:r>
        <w:rPr>
          <w:rFonts w:ascii="Times New Roman"/>
          <w:b/>
          <w:bCs/>
        </w:rPr>
        <w:t xml:space="preserve"> </w:t>
      </w:r>
      <w:r w:rsidR="00D24822">
        <w:rPr>
          <w:rFonts w:ascii="Times New Roman"/>
          <w:b/>
          <w:bCs/>
        </w:rPr>
        <w:t>2</w:t>
      </w:r>
      <w:r>
        <w:rPr>
          <w:rFonts w:ascii="Times New Roman"/>
          <w:b/>
          <w:bCs/>
        </w:rPr>
        <w:t>.</w:t>
      </w:r>
      <w:r>
        <w:rPr>
          <w:rFonts w:hint="eastAsia"/>
          <w:b/>
          <w:bCs/>
        </w:rPr>
        <w:t>复试办法</w:t>
      </w:r>
    </w:p>
    <w:p w:rsidR="004B0DB0" w:rsidRDefault="004B0DB0" w:rsidP="004B0DB0">
      <w:pPr>
        <w:widowControl w:val="0"/>
        <w:spacing w:after="0" w:line="578" w:lineRule="exact"/>
        <w:ind w:firstLineChars="196" w:firstLine="615"/>
        <w:rPr>
          <w:rFonts w:ascii="Times New Roman"/>
        </w:rPr>
      </w:pPr>
      <w:r>
        <w:rPr>
          <w:rFonts w:hint="eastAsia"/>
        </w:rPr>
        <w:t>复试由英语听力测试、专业课笔试和综合面试三部分组成，复试总成绩为</w:t>
      </w:r>
      <w:r>
        <w:rPr>
          <w:rFonts w:ascii="Times New Roman"/>
        </w:rPr>
        <w:t>300</w:t>
      </w:r>
      <w:r>
        <w:rPr>
          <w:rFonts w:hint="eastAsia"/>
        </w:rPr>
        <w:t>分。</w:t>
      </w:r>
    </w:p>
    <w:p w:rsidR="004B0DB0" w:rsidRDefault="004B0DB0" w:rsidP="004B0DB0">
      <w:pPr>
        <w:widowControl w:val="0"/>
        <w:spacing w:after="0" w:line="578" w:lineRule="exact"/>
        <w:ind w:firstLineChars="196" w:firstLine="615"/>
        <w:rPr>
          <w:rFonts w:ascii="Times New Roman"/>
        </w:rPr>
      </w:pPr>
      <w:r>
        <w:rPr>
          <w:rFonts w:hint="eastAsia"/>
        </w:rPr>
        <w:t>英语听力水平测试满分</w:t>
      </w:r>
      <w:r>
        <w:rPr>
          <w:rFonts w:ascii="Times New Roman"/>
        </w:rPr>
        <w:t>50</w:t>
      </w:r>
      <w:r>
        <w:rPr>
          <w:rFonts w:hint="eastAsia"/>
        </w:rPr>
        <w:t>分，考试时间</w:t>
      </w:r>
      <w:r>
        <w:rPr>
          <w:rFonts w:ascii="Times New Roman"/>
        </w:rPr>
        <w:t>40</w:t>
      </w:r>
      <w:r>
        <w:rPr>
          <w:rFonts w:hint="eastAsia"/>
        </w:rPr>
        <w:t>分钟。</w:t>
      </w:r>
    </w:p>
    <w:p w:rsidR="004B0DB0" w:rsidRDefault="004B0DB0" w:rsidP="004B0DB0">
      <w:pPr>
        <w:widowControl w:val="0"/>
        <w:spacing w:after="0" w:line="578" w:lineRule="exact"/>
        <w:ind w:firstLineChars="196" w:firstLine="615"/>
        <w:rPr>
          <w:rFonts w:ascii="Times New Roman"/>
        </w:rPr>
      </w:pPr>
      <w:r>
        <w:rPr>
          <w:rFonts w:hint="eastAsia"/>
        </w:rPr>
        <w:t>专业课笔试：笔试科目为《</w:t>
      </w:r>
      <w:r>
        <w:rPr>
          <w:rFonts w:ascii="Times New Roman"/>
        </w:rPr>
        <w:t>2018</w:t>
      </w:r>
      <w:r>
        <w:rPr>
          <w:rFonts w:hint="eastAsia"/>
        </w:rPr>
        <w:t>年招收攻读硕士学位研究生招生专业目录》公布的复试科目，笔试时间为</w:t>
      </w:r>
      <w:r>
        <w:rPr>
          <w:rFonts w:ascii="Times New Roman"/>
        </w:rPr>
        <w:t>2</w:t>
      </w:r>
      <w:r>
        <w:rPr>
          <w:rFonts w:hint="eastAsia"/>
        </w:rPr>
        <w:t>小时，满分为</w:t>
      </w:r>
      <w:r>
        <w:rPr>
          <w:rFonts w:ascii="Times New Roman"/>
        </w:rPr>
        <w:t>100</w:t>
      </w:r>
      <w:r>
        <w:rPr>
          <w:rFonts w:hint="eastAsia"/>
        </w:rPr>
        <w:t>分，笔试时间、地点由学校统一安排。</w:t>
      </w:r>
    </w:p>
    <w:p w:rsidR="004B0DB0" w:rsidRDefault="004B0DB0" w:rsidP="004B0DB0">
      <w:pPr>
        <w:widowControl w:val="0"/>
        <w:spacing w:after="0" w:line="578" w:lineRule="exact"/>
        <w:ind w:firstLineChars="100" w:firstLine="314"/>
        <w:rPr>
          <w:rFonts w:ascii="Times New Roman" w:hAnsi="宋体" w:cs="宋体"/>
          <w:b/>
          <w:bCs/>
        </w:rPr>
      </w:pPr>
      <w:r>
        <w:rPr>
          <w:rFonts w:ascii="Times New Roman"/>
        </w:rPr>
        <w:t xml:space="preserve">  </w:t>
      </w:r>
      <w:r>
        <w:rPr>
          <w:rFonts w:hint="eastAsia"/>
        </w:rPr>
        <w:t>综合面试满分为</w:t>
      </w:r>
      <w:r>
        <w:rPr>
          <w:rFonts w:ascii="Times New Roman"/>
        </w:rPr>
        <w:t>150</w:t>
      </w:r>
      <w:r>
        <w:rPr>
          <w:rFonts w:hint="eastAsia"/>
        </w:rPr>
        <w:t>分，对每位考生的考核时间一般不少于</w:t>
      </w:r>
      <w:r>
        <w:rPr>
          <w:rFonts w:ascii="Times New Roman"/>
        </w:rPr>
        <w:t>20</w:t>
      </w:r>
      <w:r>
        <w:rPr>
          <w:rFonts w:hint="eastAsia"/>
        </w:rPr>
        <w:t>分钟；</w:t>
      </w:r>
    </w:p>
    <w:p w:rsidR="004B0DB0" w:rsidRDefault="004B0DB0" w:rsidP="004B0DB0">
      <w:pPr>
        <w:widowControl w:val="0"/>
        <w:spacing w:after="0" w:line="578" w:lineRule="exact"/>
        <w:ind w:firstLineChars="100" w:firstLine="314"/>
      </w:pPr>
      <w:r>
        <w:rPr>
          <w:rFonts w:ascii="Times New Roman"/>
        </w:rPr>
        <w:lastRenderedPageBreak/>
        <w:t xml:space="preserve">  </w:t>
      </w:r>
      <w:r>
        <w:rPr>
          <w:rFonts w:hint="eastAsia"/>
        </w:rPr>
        <w:t>面试要求</w:t>
      </w:r>
    </w:p>
    <w:p w:rsidR="004B0DB0" w:rsidRDefault="004B0DB0" w:rsidP="004B0DB0">
      <w:pPr>
        <w:widowControl w:val="0"/>
        <w:spacing w:after="0" w:line="578" w:lineRule="exact"/>
        <w:ind w:firstLineChars="200" w:firstLine="628"/>
        <w:rPr>
          <w:rFonts w:ascii="Times New Roman"/>
        </w:rPr>
      </w:pPr>
      <w:r>
        <w:rPr>
          <w:rFonts w:ascii="宋体" w:eastAsia="宋体" w:hint="eastAsia"/>
        </w:rPr>
        <w:t>①</w:t>
      </w:r>
      <w:r>
        <w:rPr>
          <w:rFonts w:hint="eastAsia"/>
        </w:rPr>
        <w:t>学科组成立面试小组并进行编号，每个面试小组设组长一人、组员不少于</w:t>
      </w:r>
      <w:r>
        <w:rPr>
          <w:rFonts w:ascii="Times New Roman"/>
        </w:rPr>
        <w:t>4</w:t>
      </w:r>
      <w:r>
        <w:rPr>
          <w:rFonts w:hint="eastAsia"/>
        </w:rPr>
        <w:t>人（共不少于</w:t>
      </w:r>
      <w:r>
        <w:rPr>
          <w:rFonts w:ascii="Times New Roman"/>
        </w:rPr>
        <w:t>5</w:t>
      </w:r>
      <w:r>
        <w:rPr>
          <w:rFonts w:hint="eastAsia"/>
        </w:rPr>
        <w:t>人），其中硕士生导师不少于</w:t>
      </w:r>
      <w:r>
        <w:rPr>
          <w:rFonts w:ascii="Times New Roman"/>
        </w:rPr>
        <w:t>3</w:t>
      </w:r>
      <w:r>
        <w:rPr>
          <w:rFonts w:hint="eastAsia"/>
        </w:rPr>
        <w:t>人。面试小组成员分组在面试现场决定，成员名单对外严格保密，所有面试小组成员和工作人员在面试过程中禁止携带手机，不能中途离场，不得做与面试无关的事，禁止吸烟，并统一佩戴面试工作证和复试工作证。学院对面试小组成员进行培训。</w:t>
      </w:r>
    </w:p>
    <w:p w:rsidR="004B0DB0" w:rsidRDefault="004B0DB0" w:rsidP="004B0DB0">
      <w:pPr>
        <w:widowControl w:val="0"/>
        <w:spacing w:after="0" w:line="578" w:lineRule="exact"/>
        <w:ind w:firstLineChars="200" w:firstLine="628"/>
        <w:rPr>
          <w:rFonts w:ascii="Times New Roman"/>
        </w:rPr>
      </w:pPr>
      <w:r>
        <w:rPr>
          <w:rFonts w:ascii="宋体" w:eastAsia="宋体" w:hint="eastAsia"/>
        </w:rPr>
        <w:t>②</w:t>
      </w:r>
      <w:r>
        <w:rPr>
          <w:rFonts w:hint="eastAsia"/>
        </w:rPr>
        <w:t>各面试小组要统一成绩评定标准，每个面试小组成员按标准对每位考生进行独立打分，不得相互讨论，并填写《南京航空航天大学</w:t>
      </w:r>
      <w:r>
        <w:rPr>
          <w:rFonts w:ascii="Times New Roman"/>
        </w:rPr>
        <w:t>2018</w:t>
      </w:r>
      <w:r>
        <w:rPr>
          <w:rFonts w:hint="eastAsia"/>
        </w:rPr>
        <w:t>年硕士研究生招生复试面试评分表》。</w:t>
      </w:r>
    </w:p>
    <w:p w:rsidR="004B0DB0" w:rsidRDefault="004B0DB0" w:rsidP="004B0DB0">
      <w:pPr>
        <w:widowControl w:val="0"/>
        <w:spacing w:after="0" w:line="578" w:lineRule="exact"/>
        <w:ind w:firstLineChars="200" w:firstLine="628"/>
        <w:rPr>
          <w:rFonts w:ascii="Times New Roman"/>
        </w:rPr>
      </w:pPr>
      <w:r>
        <w:rPr>
          <w:rFonts w:ascii="宋体" w:eastAsia="宋体" w:hint="eastAsia"/>
        </w:rPr>
        <w:t>③</w:t>
      </w:r>
      <w:r>
        <w:rPr>
          <w:rFonts w:hint="eastAsia"/>
        </w:rPr>
        <w:t>考生面试成绩的计算：去掉一个最高分和一个最低分后，取其余成员打分的平均分为考生面试成绩。各组考生的《南京航空航天大学</w:t>
      </w:r>
      <w:r>
        <w:rPr>
          <w:rFonts w:ascii="Times New Roman"/>
        </w:rPr>
        <w:t>2018</w:t>
      </w:r>
      <w:r>
        <w:rPr>
          <w:rFonts w:hint="eastAsia"/>
        </w:rPr>
        <w:t>年硕士研究生招生复试面试成绩表》由所有面试小组成员签名确认。</w:t>
      </w:r>
    </w:p>
    <w:p w:rsidR="004B0DB0" w:rsidRDefault="004B0DB0" w:rsidP="004B0DB0">
      <w:pPr>
        <w:widowControl w:val="0"/>
        <w:spacing w:after="0" w:line="578" w:lineRule="exact"/>
        <w:ind w:firstLineChars="200" w:firstLine="628"/>
        <w:rPr>
          <w:rFonts w:ascii="Times New Roman"/>
        </w:rPr>
      </w:pPr>
      <w:r>
        <w:rPr>
          <w:rFonts w:ascii="宋体" w:eastAsia="宋体" w:hint="eastAsia"/>
        </w:rPr>
        <w:t>④</w:t>
      </w:r>
      <w:r>
        <w:rPr>
          <w:rFonts w:hint="eastAsia"/>
        </w:rPr>
        <w:t>所有考生面试结束后，面试小组向学院招生工作领导小组报告面试情况。</w:t>
      </w:r>
    </w:p>
    <w:p w:rsidR="004B0DB0" w:rsidRDefault="004B0DB0" w:rsidP="004B0DB0">
      <w:pPr>
        <w:widowControl w:val="0"/>
        <w:spacing w:after="0" w:line="578" w:lineRule="exact"/>
        <w:ind w:firstLineChars="200" w:firstLine="628"/>
        <w:rPr>
          <w:rFonts w:ascii="Times New Roman"/>
        </w:rPr>
      </w:pPr>
      <w:r>
        <w:rPr>
          <w:rFonts w:ascii="宋体" w:eastAsia="宋体" w:hint="eastAsia"/>
        </w:rPr>
        <w:t>⑤</w:t>
      </w:r>
      <w:r>
        <w:rPr>
          <w:rFonts w:hint="eastAsia"/>
        </w:rPr>
        <w:t>学院组织人员对考生的面试成绩进行汇总和登分，成绩汇总和登分时应不少于</w:t>
      </w:r>
      <w:r>
        <w:rPr>
          <w:rFonts w:ascii="Times New Roman"/>
        </w:rPr>
        <w:t>3</w:t>
      </w:r>
      <w:r>
        <w:rPr>
          <w:rFonts w:hint="eastAsia"/>
        </w:rPr>
        <w:t>人同时在场，包括监督小组成员在场。</w:t>
      </w:r>
    </w:p>
    <w:p w:rsidR="004B0DB0" w:rsidRDefault="004B0DB0" w:rsidP="004B0DB0">
      <w:pPr>
        <w:widowControl w:val="0"/>
        <w:spacing w:after="0" w:line="578" w:lineRule="exact"/>
        <w:ind w:firstLineChars="200" w:firstLine="628"/>
        <w:rPr>
          <w:rFonts w:ascii="Times New Roman"/>
        </w:rPr>
      </w:pPr>
      <w:r>
        <w:rPr>
          <w:rFonts w:ascii="宋体" w:eastAsia="宋体" w:hint="eastAsia"/>
        </w:rPr>
        <w:t>⑥</w:t>
      </w:r>
      <w:r>
        <w:rPr>
          <w:rFonts w:hint="eastAsia"/>
        </w:rPr>
        <w:t>面试基本流程如下：</w:t>
      </w:r>
    </w:p>
    <w:p w:rsidR="004B0DB0" w:rsidRDefault="004B0DB0" w:rsidP="004B0DB0">
      <w:pPr>
        <w:widowControl w:val="0"/>
        <w:spacing w:after="0" w:line="578" w:lineRule="exact"/>
        <w:ind w:firstLineChars="200" w:firstLine="628"/>
        <w:rPr>
          <w:rFonts w:ascii="Times New Roman"/>
        </w:rPr>
      </w:pPr>
      <w:r>
        <w:rPr>
          <w:rFonts w:hint="eastAsia"/>
        </w:rPr>
        <w:t>（a）面试考生现场确定自己所在的面试小组及面试顺序。</w:t>
      </w:r>
    </w:p>
    <w:p w:rsidR="004B0DB0" w:rsidRDefault="004B0DB0" w:rsidP="004B0DB0">
      <w:pPr>
        <w:widowControl w:val="0"/>
        <w:spacing w:after="0" w:line="578" w:lineRule="exact"/>
        <w:ind w:firstLineChars="200" w:firstLine="628"/>
        <w:rPr>
          <w:rFonts w:ascii="Times New Roman"/>
        </w:rPr>
      </w:pPr>
      <w:r>
        <w:rPr>
          <w:rFonts w:hint="eastAsia"/>
        </w:rPr>
        <w:t>（b）面试考生在候考区等待，将手机关闭、上交。</w:t>
      </w:r>
    </w:p>
    <w:p w:rsidR="004B0DB0" w:rsidRDefault="004B0DB0" w:rsidP="004B0DB0">
      <w:pPr>
        <w:widowControl w:val="0"/>
        <w:spacing w:after="0" w:line="578" w:lineRule="exact"/>
        <w:ind w:firstLineChars="200" w:firstLine="628"/>
        <w:rPr>
          <w:rFonts w:ascii="Times New Roman"/>
        </w:rPr>
      </w:pPr>
      <w:r>
        <w:rPr>
          <w:rFonts w:hint="eastAsia"/>
        </w:rPr>
        <w:t>（c）面试考生在导引员的引领下，到指定小组面试。</w:t>
      </w:r>
    </w:p>
    <w:p w:rsidR="004B0DB0" w:rsidRDefault="004B0DB0" w:rsidP="004B0DB0">
      <w:pPr>
        <w:widowControl w:val="0"/>
        <w:spacing w:after="0" w:line="578" w:lineRule="exact"/>
        <w:ind w:firstLineChars="200" w:firstLine="628"/>
        <w:rPr>
          <w:rFonts w:ascii="Times New Roman"/>
        </w:rPr>
      </w:pPr>
      <w:r>
        <w:rPr>
          <w:rFonts w:hint="eastAsia"/>
        </w:rPr>
        <w:lastRenderedPageBreak/>
        <w:t>（</w:t>
      </w:r>
      <w:r>
        <w:rPr>
          <w:rFonts w:ascii="Times New Roman"/>
        </w:rPr>
        <w:t>d</w:t>
      </w:r>
      <w:r>
        <w:rPr>
          <w:rFonts w:hint="eastAsia"/>
        </w:rPr>
        <w:t>）考生面试结束后直接离开复试现场。</w:t>
      </w:r>
    </w:p>
    <w:p w:rsidR="004B0DB0" w:rsidRDefault="004B0DB0" w:rsidP="004B0DB0">
      <w:pPr>
        <w:widowControl w:val="0"/>
        <w:spacing w:after="0" w:line="578" w:lineRule="exact"/>
        <w:ind w:firstLineChars="200" w:firstLine="628"/>
        <w:rPr>
          <w:rFonts w:ascii="Times New Roman"/>
        </w:rPr>
      </w:pPr>
      <w:r>
        <w:rPr>
          <w:rFonts w:hint="eastAsia"/>
        </w:rPr>
        <w:t>参加面试时，考生可提供反映能力与水平的获奖证书、各类证明等相关材料。</w:t>
      </w:r>
    </w:p>
    <w:p w:rsidR="004B0DB0" w:rsidRDefault="004B0DB0" w:rsidP="004B0DB0">
      <w:pPr>
        <w:widowControl w:val="0"/>
        <w:spacing w:after="0" w:line="578" w:lineRule="exact"/>
        <w:ind w:firstLineChars="200" w:firstLine="628"/>
        <w:rPr>
          <w:rFonts w:ascii="Times New Roman"/>
        </w:rPr>
      </w:pPr>
      <w:r>
        <w:rPr>
          <w:rFonts w:ascii="宋体" w:eastAsia="宋体" w:hint="eastAsia"/>
        </w:rPr>
        <w:t>⑦</w:t>
      </w:r>
      <w:r>
        <w:rPr>
          <w:rFonts w:hint="eastAsia"/>
        </w:rPr>
        <w:t>按教育部要求，各学院须对考生面试进行全程录像录音。</w:t>
      </w:r>
    </w:p>
    <w:p w:rsidR="004B0DB0" w:rsidRDefault="004B0DB0" w:rsidP="004B0DB0">
      <w:pPr>
        <w:widowControl w:val="0"/>
        <w:spacing w:after="0" w:line="578" w:lineRule="exact"/>
        <w:rPr>
          <w:rFonts w:ascii="Times New Roman" w:hAnsi="宋体" w:cs="宋体"/>
        </w:rPr>
      </w:pPr>
      <w:r>
        <w:rPr>
          <w:rFonts w:ascii="Times New Roman"/>
        </w:rPr>
        <w:t xml:space="preserve">    </w:t>
      </w:r>
      <w:r>
        <w:rPr>
          <w:rFonts w:hint="eastAsia"/>
        </w:rPr>
        <w:t>关于成人教育应届本科生和尚未取得本科毕业证书的自考和网络教育考生，初试成绩达到复试分数线的考生，复试时由学院安排以笔试形式加试二门所报考专业的本科主干课程，加试科目如不合格，考生将失去被录取的资格。</w:t>
      </w:r>
    </w:p>
    <w:p w:rsidR="004B0DB0" w:rsidRDefault="004B0DB0" w:rsidP="004B0DB0">
      <w:pPr>
        <w:widowControl w:val="0"/>
        <w:spacing w:after="0" w:line="578" w:lineRule="exact"/>
        <w:rPr>
          <w:rFonts w:ascii="Times New Roman"/>
          <w:b/>
          <w:bCs/>
        </w:rPr>
      </w:pPr>
      <w:r>
        <w:rPr>
          <w:rFonts w:ascii="Times New Roman"/>
          <w:b/>
          <w:bCs/>
        </w:rPr>
        <w:t xml:space="preserve">    </w:t>
      </w:r>
      <w:r w:rsidR="00AA7D8D">
        <w:rPr>
          <w:rFonts w:ascii="Times New Roman"/>
          <w:b/>
          <w:bCs/>
        </w:rPr>
        <w:t>3</w:t>
      </w:r>
      <w:r>
        <w:rPr>
          <w:rFonts w:ascii="Times New Roman"/>
          <w:b/>
          <w:bCs/>
        </w:rPr>
        <w:t>.</w:t>
      </w:r>
      <w:r>
        <w:rPr>
          <w:rFonts w:hint="eastAsia"/>
          <w:b/>
          <w:bCs/>
        </w:rPr>
        <w:t>调剂复试</w:t>
      </w:r>
    </w:p>
    <w:p w:rsidR="004B0DB0" w:rsidRDefault="004B0DB0" w:rsidP="004B0DB0">
      <w:pPr>
        <w:widowControl w:val="0"/>
        <w:autoSpaceDE w:val="0"/>
        <w:autoSpaceDN w:val="0"/>
        <w:adjustRightInd w:val="0"/>
        <w:snapToGrid w:val="0"/>
        <w:spacing w:after="0" w:line="578" w:lineRule="exact"/>
        <w:ind w:firstLineChars="200" w:firstLine="640"/>
        <w:jc w:val="left"/>
        <w:rPr>
          <w:rFonts w:ascii="Times New Roman" w:hAnsi="宋体" w:cs="宋体"/>
          <w:spacing w:val="0"/>
        </w:rPr>
      </w:pPr>
      <w:r>
        <w:rPr>
          <w:rFonts w:hint="eastAsia"/>
          <w:spacing w:val="0"/>
        </w:rPr>
        <w:t>调剂复试工作应符合《教育部关于印发</w:t>
      </w:r>
      <w:r>
        <w:rPr>
          <w:rFonts w:ascii="Times New Roman"/>
          <w:spacing w:val="0"/>
        </w:rPr>
        <w:t>&lt;2018</w:t>
      </w:r>
      <w:r>
        <w:rPr>
          <w:rFonts w:hint="eastAsia"/>
          <w:spacing w:val="0"/>
        </w:rPr>
        <w:t>年全国硕士研究生招生工作管理规定</w:t>
      </w:r>
      <w:r>
        <w:rPr>
          <w:rFonts w:ascii="Times New Roman"/>
          <w:spacing w:val="0"/>
        </w:rPr>
        <w:t>&gt;</w:t>
      </w:r>
      <w:r>
        <w:rPr>
          <w:rFonts w:hint="eastAsia"/>
          <w:spacing w:val="0"/>
        </w:rPr>
        <w:t>的通知》文件中相关要求。我校调剂复试工作分全日制和非全日制硕士生招生调剂，具体要求如下：</w:t>
      </w:r>
    </w:p>
    <w:p w:rsidR="004B0DB0" w:rsidRDefault="004B0DB0" w:rsidP="004B0DB0">
      <w:pPr>
        <w:widowControl w:val="0"/>
        <w:autoSpaceDE w:val="0"/>
        <w:autoSpaceDN w:val="0"/>
        <w:adjustRightInd w:val="0"/>
        <w:snapToGrid w:val="0"/>
        <w:spacing w:after="0" w:line="578" w:lineRule="exact"/>
        <w:ind w:firstLineChars="200" w:firstLine="631"/>
        <w:jc w:val="left"/>
        <w:rPr>
          <w:b/>
          <w:bCs/>
        </w:rPr>
      </w:pPr>
      <w:r>
        <w:rPr>
          <w:rFonts w:hint="eastAsia"/>
          <w:b/>
          <w:bCs/>
        </w:rPr>
        <w:t>非全日制硕士研究生调剂：</w:t>
      </w:r>
    </w:p>
    <w:p w:rsidR="004B0DB0" w:rsidRDefault="006C243A" w:rsidP="006C243A">
      <w:pPr>
        <w:widowControl w:val="0"/>
        <w:autoSpaceDE w:val="0"/>
        <w:autoSpaceDN w:val="0"/>
        <w:adjustRightInd w:val="0"/>
        <w:snapToGrid w:val="0"/>
        <w:spacing w:after="0" w:line="578" w:lineRule="exact"/>
        <w:ind w:firstLineChars="200" w:firstLine="640"/>
        <w:jc w:val="left"/>
        <w:rPr>
          <w:spacing w:val="0"/>
        </w:rPr>
      </w:pPr>
      <w:r w:rsidRPr="006C243A">
        <w:rPr>
          <w:spacing w:val="0"/>
        </w:rPr>
        <w:t>非全日制学位类别和领域可以在校内外相近学科（领域）的合格生源中调剂复试（简称非全调剂）。每位考生只能申请一个调剂专业。所有考生须在教育部指定的</w:t>
      </w:r>
      <w:r w:rsidRPr="006C243A">
        <w:rPr>
          <w:spacing w:val="0"/>
        </w:rPr>
        <w:t>“</w:t>
      </w:r>
      <w:r w:rsidRPr="006C243A">
        <w:rPr>
          <w:spacing w:val="0"/>
        </w:rPr>
        <w:t>全国硕士生招生调剂服务系统</w:t>
      </w:r>
      <w:r w:rsidRPr="006C243A">
        <w:rPr>
          <w:spacing w:val="0"/>
        </w:rPr>
        <w:t>”</w:t>
      </w:r>
      <w:r w:rsidRPr="006C243A">
        <w:rPr>
          <w:spacing w:val="0"/>
        </w:rPr>
        <w:t>报名。报名截止时间：2018</w:t>
      </w:r>
      <w:r w:rsidRPr="006C243A">
        <w:rPr>
          <w:rFonts w:hint="eastAsia"/>
          <w:spacing w:val="0"/>
        </w:rPr>
        <w:t>年</w:t>
      </w:r>
      <w:r w:rsidRPr="006C243A">
        <w:rPr>
          <w:spacing w:val="0"/>
        </w:rPr>
        <w:t>4</w:t>
      </w:r>
      <w:r w:rsidRPr="006C243A">
        <w:rPr>
          <w:rFonts w:hint="eastAsia"/>
          <w:spacing w:val="0"/>
        </w:rPr>
        <w:t>月</w:t>
      </w:r>
      <w:r w:rsidRPr="006C243A">
        <w:rPr>
          <w:spacing w:val="0"/>
        </w:rPr>
        <w:t>1</w:t>
      </w:r>
      <w:r w:rsidRPr="006C243A">
        <w:rPr>
          <w:rFonts w:hint="eastAsia"/>
          <w:spacing w:val="0"/>
        </w:rPr>
        <w:t>日。</w:t>
      </w:r>
    </w:p>
    <w:p w:rsidR="004B0DB0" w:rsidRDefault="004B0DB0" w:rsidP="006C243A">
      <w:pPr>
        <w:widowControl w:val="0"/>
        <w:autoSpaceDE w:val="0"/>
        <w:autoSpaceDN w:val="0"/>
        <w:adjustRightInd w:val="0"/>
        <w:snapToGrid w:val="0"/>
        <w:spacing w:after="0" w:line="578" w:lineRule="exact"/>
        <w:jc w:val="left"/>
        <w:rPr>
          <w:spacing w:val="0"/>
        </w:rPr>
      </w:pPr>
      <w:r>
        <w:rPr>
          <w:rFonts w:hint="eastAsia"/>
          <w:spacing w:val="0"/>
        </w:rPr>
        <w:t>非全调剂</w:t>
      </w:r>
      <w:r w:rsidR="00554666">
        <w:rPr>
          <w:rFonts w:hint="eastAsia"/>
          <w:spacing w:val="0"/>
        </w:rPr>
        <w:t>专业、指标</w:t>
      </w:r>
    </w:p>
    <w:tbl>
      <w:tblPr>
        <w:tblW w:w="10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7"/>
        <w:gridCol w:w="2703"/>
        <w:gridCol w:w="895"/>
        <w:gridCol w:w="876"/>
        <w:gridCol w:w="1010"/>
        <w:gridCol w:w="1228"/>
        <w:gridCol w:w="1228"/>
        <w:gridCol w:w="1218"/>
      </w:tblGrid>
      <w:tr w:rsidR="00554666" w:rsidRPr="00DB39A6" w:rsidTr="000031AD">
        <w:trPr>
          <w:trHeight w:val="1102"/>
          <w:jc w:val="center"/>
        </w:trPr>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rsidR="00554666" w:rsidRPr="00DB39A6" w:rsidRDefault="00554666" w:rsidP="000031AD">
            <w:pPr>
              <w:pStyle w:val="a4"/>
              <w:spacing w:line="360" w:lineRule="auto"/>
              <w:jc w:val="center"/>
              <w:rPr>
                <w:rFonts w:cs="Times New Roman"/>
                <w:color w:val="000000"/>
                <w:kern w:val="2"/>
              </w:rPr>
            </w:pPr>
            <w:r w:rsidRPr="00DB39A6">
              <w:rPr>
                <w:rFonts w:cs="Times New Roman" w:hint="eastAsia"/>
                <w:color w:val="000000"/>
                <w:kern w:val="2"/>
              </w:rPr>
              <w:t>专业代码</w:t>
            </w: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tcPr>
          <w:p w:rsidR="00554666" w:rsidRPr="00DB39A6" w:rsidRDefault="00554666" w:rsidP="000031AD">
            <w:pPr>
              <w:pStyle w:val="a4"/>
              <w:spacing w:line="360" w:lineRule="auto"/>
              <w:jc w:val="center"/>
              <w:rPr>
                <w:rFonts w:cs="Times New Roman"/>
                <w:color w:val="000000"/>
                <w:kern w:val="2"/>
              </w:rPr>
            </w:pPr>
            <w:r w:rsidRPr="00DB39A6">
              <w:rPr>
                <w:rFonts w:cs="Times New Roman" w:hint="eastAsia"/>
                <w:color w:val="000000"/>
                <w:kern w:val="2"/>
              </w:rPr>
              <w:t>专业名称</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554666" w:rsidRPr="00DB39A6" w:rsidRDefault="00554666" w:rsidP="000031AD">
            <w:pPr>
              <w:pStyle w:val="a4"/>
              <w:spacing w:line="360" w:lineRule="auto"/>
              <w:jc w:val="center"/>
              <w:rPr>
                <w:rFonts w:cs="Times New Roman"/>
                <w:color w:val="000000"/>
                <w:kern w:val="2"/>
              </w:rPr>
            </w:pPr>
            <w:r w:rsidRPr="00DB39A6">
              <w:rPr>
                <w:rFonts w:cs="Times New Roman" w:hint="eastAsia"/>
                <w:color w:val="000000"/>
                <w:kern w:val="2"/>
              </w:rPr>
              <w:t>总分</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554666" w:rsidRPr="00DB39A6" w:rsidRDefault="00554666" w:rsidP="000031AD">
            <w:pPr>
              <w:pStyle w:val="a4"/>
              <w:adjustRightInd w:val="0"/>
              <w:spacing w:before="0" w:beforeAutospacing="0" w:after="0" w:afterAutospacing="0"/>
              <w:jc w:val="center"/>
              <w:rPr>
                <w:rFonts w:cs="Times New Roman"/>
                <w:color w:val="000000"/>
                <w:kern w:val="2"/>
              </w:rPr>
            </w:pPr>
            <w:r w:rsidRPr="00DB39A6">
              <w:rPr>
                <w:rFonts w:cs="Times New Roman" w:hint="eastAsia"/>
                <w:color w:val="000000"/>
                <w:kern w:val="2"/>
              </w:rPr>
              <w:t>政治</w:t>
            </w:r>
          </w:p>
          <w:p w:rsidR="00554666" w:rsidRPr="00DB39A6" w:rsidRDefault="00554666" w:rsidP="000031AD">
            <w:pPr>
              <w:pStyle w:val="a4"/>
              <w:adjustRightInd w:val="0"/>
              <w:spacing w:before="0" w:beforeAutospacing="0" w:after="0" w:afterAutospacing="0"/>
              <w:jc w:val="center"/>
              <w:rPr>
                <w:rFonts w:cs="Times New Roman"/>
                <w:color w:val="000000"/>
                <w:kern w:val="2"/>
              </w:rPr>
            </w:pPr>
            <w:r w:rsidRPr="00DB39A6">
              <w:rPr>
                <w:rFonts w:cs="Times New Roman" w:hint="eastAsia"/>
                <w:color w:val="000000"/>
                <w:kern w:val="2"/>
              </w:rPr>
              <w:t>理论</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554666" w:rsidRPr="00DB39A6" w:rsidRDefault="00554666" w:rsidP="000031AD">
            <w:pPr>
              <w:spacing w:before="100" w:beforeAutospacing="1" w:after="100" w:afterAutospacing="1" w:line="330" w:lineRule="atLeast"/>
              <w:jc w:val="center"/>
              <w:rPr>
                <w:rFonts w:ascii="宋体" w:hAnsi="宋体"/>
                <w:color w:val="000000"/>
                <w:sz w:val="24"/>
              </w:rPr>
            </w:pPr>
            <w:r w:rsidRPr="00DB39A6">
              <w:rPr>
                <w:rFonts w:ascii="宋体" w:hAnsi="宋体" w:hint="eastAsia"/>
                <w:color w:val="000000"/>
                <w:sz w:val="24"/>
              </w:rPr>
              <w:t>外国语</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554666" w:rsidRPr="00DB39A6" w:rsidRDefault="00554666" w:rsidP="000031AD">
            <w:pPr>
              <w:pStyle w:val="a4"/>
              <w:adjustRightInd w:val="0"/>
              <w:spacing w:before="0" w:beforeAutospacing="0" w:after="0" w:afterAutospacing="0"/>
              <w:jc w:val="center"/>
              <w:rPr>
                <w:rFonts w:cs="Times New Roman"/>
                <w:color w:val="000000"/>
                <w:kern w:val="2"/>
              </w:rPr>
            </w:pPr>
            <w:r w:rsidRPr="00DB39A6">
              <w:rPr>
                <w:rFonts w:cs="Times New Roman" w:hint="eastAsia"/>
                <w:color w:val="000000"/>
                <w:kern w:val="2"/>
              </w:rPr>
              <w:t>业务</w:t>
            </w:r>
          </w:p>
          <w:p w:rsidR="00554666" w:rsidRPr="00DB39A6" w:rsidRDefault="00554666" w:rsidP="000031AD">
            <w:pPr>
              <w:pStyle w:val="a4"/>
              <w:adjustRightInd w:val="0"/>
              <w:spacing w:before="0" w:beforeAutospacing="0" w:after="0" w:afterAutospacing="0"/>
              <w:jc w:val="center"/>
              <w:rPr>
                <w:rFonts w:cs="Times New Roman"/>
                <w:color w:val="000000"/>
                <w:kern w:val="2"/>
              </w:rPr>
            </w:pPr>
            <w:r w:rsidRPr="00DB39A6">
              <w:rPr>
                <w:rFonts w:cs="Times New Roman" w:hint="eastAsia"/>
                <w:color w:val="000000"/>
                <w:kern w:val="2"/>
              </w:rPr>
              <w:t>课一</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554666" w:rsidRPr="00DB39A6" w:rsidRDefault="00554666" w:rsidP="000031AD">
            <w:pPr>
              <w:pStyle w:val="a4"/>
              <w:adjustRightInd w:val="0"/>
              <w:spacing w:before="0" w:beforeAutospacing="0" w:after="0" w:afterAutospacing="0"/>
              <w:jc w:val="center"/>
              <w:rPr>
                <w:rFonts w:cs="Times New Roman"/>
                <w:color w:val="000000"/>
                <w:kern w:val="2"/>
              </w:rPr>
            </w:pPr>
            <w:r w:rsidRPr="00DB39A6">
              <w:rPr>
                <w:rFonts w:cs="Times New Roman" w:hint="eastAsia"/>
                <w:color w:val="000000"/>
                <w:kern w:val="2"/>
              </w:rPr>
              <w:t>业务</w:t>
            </w:r>
          </w:p>
          <w:p w:rsidR="00554666" w:rsidRPr="00DB39A6" w:rsidRDefault="00554666" w:rsidP="000031AD">
            <w:pPr>
              <w:pStyle w:val="a4"/>
              <w:adjustRightInd w:val="0"/>
              <w:spacing w:before="0" w:beforeAutospacing="0" w:after="0" w:afterAutospacing="0"/>
              <w:jc w:val="center"/>
              <w:rPr>
                <w:rFonts w:cs="Times New Roman"/>
                <w:color w:val="000000"/>
                <w:kern w:val="2"/>
              </w:rPr>
            </w:pPr>
            <w:r w:rsidRPr="00DB39A6">
              <w:rPr>
                <w:rFonts w:cs="Times New Roman" w:hint="eastAsia"/>
                <w:color w:val="000000"/>
                <w:kern w:val="2"/>
              </w:rPr>
              <w:t>课二</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554666" w:rsidRPr="00DB39A6" w:rsidRDefault="00554666" w:rsidP="000031AD">
            <w:pPr>
              <w:pStyle w:val="a4"/>
              <w:adjustRightInd w:val="0"/>
              <w:spacing w:before="0" w:beforeAutospacing="0" w:after="0" w:afterAutospacing="0"/>
              <w:jc w:val="center"/>
              <w:rPr>
                <w:rFonts w:cs="Times New Roman"/>
                <w:color w:val="000000"/>
                <w:kern w:val="2"/>
              </w:rPr>
            </w:pPr>
            <w:r w:rsidRPr="00DB39A6">
              <w:rPr>
                <w:rFonts w:cs="Times New Roman" w:hint="eastAsia"/>
                <w:color w:val="000000"/>
                <w:kern w:val="2"/>
              </w:rPr>
              <w:t>招生</w:t>
            </w:r>
          </w:p>
          <w:p w:rsidR="00554666" w:rsidRPr="00DB39A6" w:rsidRDefault="00554666" w:rsidP="000031AD">
            <w:pPr>
              <w:pStyle w:val="a4"/>
              <w:adjustRightInd w:val="0"/>
              <w:spacing w:before="0" w:beforeAutospacing="0" w:after="0" w:afterAutospacing="0"/>
              <w:jc w:val="center"/>
              <w:rPr>
                <w:rFonts w:cs="Times New Roman"/>
                <w:color w:val="000000"/>
                <w:kern w:val="2"/>
              </w:rPr>
            </w:pPr>
            <w:r w:rsidRPr="00DB39A6">
              <w:rPr>
                <w:rFonts w:cs="Times New Roman" w:hint="eastAsia"/>
                <w:color w:val="000000"/>
                <w:kern w:val="2"/>
              </w:rPr>
              <w:t>指标</w:t>
            </w:r>
          </w:p>
        </w:tc>
      </w:tr>
      <w:tr w:rsidR="00554666" w:rsidTr="000031AD">
        <w:trPr>
          <w:jc w:val="center"/>
        </w:trPr>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rsidR="00554666" w:rsidRDefault="00554666" w:rsidP="000031AD">
            <w:pPr>
              <w:spacing w:line="360" w:lineRule="auto"/>
              <w:jc w:val="center"/>
              <w:rPr>
                <w:rFonts w:ascii="宋体" w:hAnsi="宋体"/>
                <w:szCs w:val="21"/>
              </w:rPr>
            </w:pPr>
            <w:r>
              <w:rPr>
                <w:rFonts w:ascii="宋体" w:hAnsi="宋体" w:hint="eastAsia"/>
                <w:szCs w:val="21"/>
              </w:rPr>
              <w:lastRenderedPageBreak/>
              <w:t>055101</w:t>
            </w: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tcPr>
          <w:p w:rsidR="00554666" w:rsidRDefault="00554666" w:rsidP="000031AD">
            <w:pPr>
              <w:spacing w:line="360" w:lineRule="auto"/>
              <w:jc w:val="center"/>
              <w:rPr>
                <w:rFonts w:ascii="宋体" w:hAnsi="宋体"/>
                <w:szCs w:val="21"/>
              </w:rPr>
            </w:pPr>
            <w:r>
              <w:rPr>
                <w:rFonts w:ascii="宋体" w:hAnsi="宋体" w:hint="eastAsia"/>
                <w:szCs w:val="21"/>
              </w:rPr>
              <w:t>英语笔译</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554666" w:rsidRDefault="00554666" w:rsidP="000031AD">
            <w:pPr>
              <w:jc w:val="center"/>
            </w:pPr>
            <w:r w:rsidRPr="00910B87">
              <w:rPr>
                <w:rFonts w:ascii="宋体" w:hAnsi="宋体"/>
                <w:szCs w:val="21"/>
              </w:rPr>
              <w:t>345</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554666" w:rsidRDefault="00554666" w:rsidP="000031AD">
            <w:pPr>
              <w:spacing w:line="360" w:lineRule="auto"/>
              <w:jc w:val="center"/>
              <w:rPr>
                <w:rFonts w:ascii="宋体" w:hAnsi="宋体"/>
                <w:szCs w:val="21"/>
              </w:rPr>
            </w:pPr>
            <w:r>
              <w:rPr>
                <w:rFonts w:ascii="宋体" w:hAnsi="宋体" w:hint="eastAsia"/>
                <w:szCs w:val="21"/>
              </w:rPr>
              <w:t>55</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554666" w:rsidRDefault="00554666" w:rsidP="000031AD">
            <w:pPr>
              <w:spacing w:line="360" w:lineRule="auto"/>
              <w:jc w:val="center"/>
              <w:rPr>
                <w:rFonts w:ascii="宋体" w:hAnsi="宋体"/>
                <w:szCs w:val="21"/>
              </w:rPr>
            </w:pPr>
            <w:r>
              <w:rPr>
                <w:rFonts w:ascii="宋体" w:hAnsi="宋体"/>
                <w:szCs w:val="21"/>
              </w:rPr>
              <w:t>55</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554666" w:rsidRDefault="00554666" w:rsidP="000031AD">
            <w:pPr>
              <w:spacing w:line="360" w:lineRule="auto"/>
              <w:jc w:val="center"/>
              <w:rPr>
                <w:rFonts w:ascii="宋体" w:hAnsi="宋体"/>
                <w:szCs w:val="21"/>
              </w:rPr>
            </w:pPr>
            <w:r>
              <w:rPr>
                <w:rFonts w:ascii="宋体" w:hAnsi="宋体"/>
                <w:szCs w:val="21"/>
              </w:rPr>
              <w:t>83</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554666" w:rsidRDefault="00554666" w:rsidP="000031AD">
            <w:pPr>
              <w:jc w:val="center"/>
            </w:pPr>
            <w:r>
              <w:rPr>
                <w:rFonts w:ascii="宋体" w:hAnsi="宋体"/>
                <w:szCs w:val="21"/>
              </w:rPr>
              <w:t>83</w:t>
            </w:r>
          </w:p>
        </w:tc>
        <w:tc>
          <w:tcPr>
            <w:tcW w:w="1218" w:type="dxa"/>
            <w:tcBorders>
              <w:left w:val="single" w:sz="4" w:space="0" w:color="auto"/>
              <w:right w:val="single" w:sz="4" w:space="0" w:color="auto"/>
            </w:tcBorders>
            <w:shd w:val="clear" w:color="auto" w:fill="auto"/>
            <w:vAlign w:val="center"/>
          </w:tcPr>
          <w:p w:rsidR="00554666" w:rsidRDefault="00554666" w:rsidP="000031AD">
            <w:pPr>
              <w:pStyle w:val="a4"/>
              <w:spacing w:line="360" w:lineRule="auto"/>
              <w:jc w:val="center"/>
              <w:rPr>
                <w:rFonts w:cs="Times New Roman"/>
                <w:kern w:val="2"/>
                <w:sz w:val="21"/>
                <w:szCs w:val="21"/>
              </w:rPr>
            </w:pPr>
            <w:r>
              <w:rPr>
                <w:rFonts w:cs="Times New Roman" w:hint="eastAsia"/>
                <w:kern w:val="2"/>
                <w:sz w:val="21"/>
                <w:szCs w:val="21"/>
              </w:rPr>
              <w:t>30</w:t>
            </w:r>
          </w:p>
        </w:tc>
      </w:tr>
    </w:tbl>
    <w:p w:rsidR="004B0DB0" w:rsidRDefault="00BB623F" w:rsidP="006C243A">
      <w:pPr>
        <w:widowControl w:val="0"/>
        <w:spacing w:after="0" w:line="578" w:lineRule="exact"/>
        <w:ind w:firstLineChars="200" w:firstLine="628"/>
        <w:rPr>
          <w:rFonts w:ascii="Times New Roman"/>
        </w:rPr>
      </w:pPr>
      <w:r>
        <w:rPr>
          <w:rFonts w:hint="eastAsia"/>
          <w:color w:val="000000"/>
        </w:rPr>
        <w:t>非全</w:t>
      </w:r>
      <w:r w:rsidRPr="00AD5078">
        <w:rPr>
          <w:color w:val="000000"/>
        </w:rPr>
        <w:t>复试</w:t>
      </w:r>
      <w:r>
        <w:rPr>
          <w:rFonts w:hint="eastAsia"/>
          <w:color w:val="000000"/>
        </w:rPr>
        <w:t>采用面试形式，主要考察学生的外语能力、专业水平、发现及分析问题能力、创新能力和综合素质。</w:t>
      </w:r>
      <w:r w:rsidRPr="00AD5078">
        <w:rPr>
          <w:color w:val="000000"/>
        </w:rPr>
        <w:t>总成绩为300</w:t>
      </w:r>
      <w:r w:rsidRPr="00AD5078">
        <w:rPr>
          <w:rFonts w:hint="eastAsia"/>
          <w:color w:val="000000"/>
        </w:rPr>
        <w:t>分</w:t>
      </w:r>
      <w:r w:rsidR="004B0DB0">
        <w:rPr>
          <w:rFonts w:hint="eastAsia"/>
        </w:rPr>
        <w:t>；已经参加我校全日制复试且成绩合格的考生，可以不再参加复试。</w:t>
      </w:r>
    </w:p>
    <w:p w:rsidR="004B0DB0" w:rsidRDefault="004B0DB0" w:rsidP="004B0DB0">
      <w:pPr>
        <w:widowControl w:val="0"/>
        <w:spacing w:after="0" w:line="578" w:lineRule="exact"/>
        <w:ind w:left="482" w:firstLine="85"/>
        <w:rPr>
          <w:rFonts w:ascii="黑体" w:eastAsia="黑体" w:hAnsi="黑体" w:cs="宋体"/>
        </w:rPr>
      </w:pPr>
      <w:r>
        <w:rPr>
          <w:rFonts w:ascii="黑体" w:eastAsia="黑体" w:hAnsi="黑体" w:hint="eastAsia"/>
        </w:rPr>
        <w:t>五、录取工作</w:t>
      </w:r>
    </w:p>
    <w:p w:rsidR="004B0DB0" w:rsidRDefault="004B0DB0" w:rsidP="004B0DB0">
      <w:pPr>
        <w:widowControl w:val="0"/>
        <w:spacing w:after="0" w:line="578" w:lineRule="exact"/>
        <w:ind w:firstLine="420"/>
        <w:rPr>
          <w:rFonts w:ascii="Times New Roman" w:hAnsi="宋体"/>
          <w:b/>
          <w:bCs/>
        </w:rPr>
      </w:pPr>
      <w:r>
        <w:rPr>
          <w:rFonts w:ascii="Times New Roman"/>
          <w:b/>
          <w:bCs/>
        </w:rPr>
        <w:t xml:space="preserve"> 1.</w:t>
      </w:r>
      <w:r>
        <w:rPr>
          <w:rFonts w:hint="eastAsia"/>
          <w:b/>
          <w:bCs/>
        </w:rPr>
        <w:t>第一志愿考生录取</w:t>
      </w:r>
      <w:bookmarkStart w:id="0" w:name="_GoBack"/>
      <w:bookmarkEnd w:id="0"/>
    </w:p>
    <w:p w:rsidR="004B0DB0" w:rsidRDefault="004B0DB0" w:rsidP="004B0DB0">
      <w:pPr>
        <w:widowControl w:val="0"/>
        <w:spacing w:after="0" w:line="578" w:lineRule="exact"/>
        <w:ind w:firstLine="420"/>
        <w:rPr>
          <w:rFonts w:ascii="Times New Roman"/>
        </w:rPr>
      </w:pPr>
      <w:r>
        <w:rPr>
          <w:rFonts w:hint="eastAsia"/>
        </w:rPr>
        <w:t>（</w:t>
      </w:r>
      <w:r>
        <w:rPr>
          <w:rFonts w:ascii="Times New Roman"/>
        </w:rPr>
        <w:t>1</w:t>
      </w:r>
      <w:r>
        <w:rPr>
          <w:rFonts w:hint="eastAsia"/>
        </w:rPr>
        <w:t>）复试总成绩按百分制折算，达到或超过</w:t>
      </w:r>
      <w:r>
        <w:rPr>
          <w:rFonts w:ascii="Times New Roman"/>
        </w:rPr>
        <w:t>60</w:t>
      </w:r>
      <w:r>
        <w:rPr>
          <w:rFonts w:hint="eastAsia"/>
        </w:rPr>
        <w:t>分方可录取。</w:t>
      </w:r>
    </w:p>
    <w:p w:rsidR="004B0DB0" w:rsidRDefault="004B0DB0" w:rsidP="004B0DB0">
      <w:pPr>
        <w:widowControl w:val="0"/>
        <w:spacing w:after="0" w:line="578" w:lineRule="exact"/>
        <w:ind w:firstLine="420"/>
        <w:rPr>
          <w:rFonts w:ascii="Times New Roman"/>
        </w:rPr>
      </w:pPr>
      <w:r>
        <w:rPr>
          <w:rFonts w:hint="eastAsia"/>
        </w:rPr>
        <w:t>（</w:t>
      </w:r>
      <w:r>
        <w:rPr>
          <w:rFonts w:ascii="Times New Roman"/>
        </w:rPr>
        <w:t>2</w:t>
      </w:r>
      <w:r>
        <w:rPr>
          <w:rFonts w:hint="eastAsia"/>
        </w:rPr>
        <w:t>）学院将录取指标分配到各学科，按照初试成绩（百分化后）和复试总成绩（百分化后）各占</w:t>
      </w:r>
      <w:r>
        <w:rPr>
          <w:rFonts w:ascii="Times New Roman"/>
        </w:rPr>
        <w:t>50%</w:t>
      </w:r>
      <w:r>
        <w:rPr>
          <w:rFonts w:hint="eastAsia"/>
        </w:rPr>
        <w:t>的比例给出总成绩，按相应学科的录取指标，根据考生的总成绩由高到低顺序录取。考生总成绩相同时，按初试成绩从高到低排序录取。</w:t>
      </w:r>
    </w:p>
    <w:p w:rsidR="004B0DB0" w:rsidRDefault="006C243A" w:rsidP="004B0DB0">
      <w:pPr>
        <w:widowControl w:val="0"/>
        <w:spacing w:after="0" w:line="578" w:lineRule="exact"/>
        <w:ind w:firstLine="420"/>
        <w:rPr>
          <w:rFonts w:ascii="Times New Roman"/>
          <w:b/>
          <w:bCs/>
        </w:rPr>
      </w:pPr>
      <w:r>
        <w:rPr>
          <w:rFonts w:ascii="Times New Roman"/>
          <w:b/>
          <w:bCs/>
        </w:rPr>
        <w:t>2</w:t>
      </w:r>
      <w:r w:rsidR="004B0DB0">
        <w:rPr>
          <w:rFonts w:ascii="Times New Roman"/>
          <w:b/>
          <w:bCs/>
        </w:rPr>
        <w:t>.</w:t>
      </w:r>
      <w:r w:rsidR="004B0DB0">
        <w:rPr>
          <w:rFonts w:hint="eastAsia"/>
          <w:b/>
          <w:bCs/>
        </w:rPr>
        <w:t>非全日制调剂考生录取</w:t>
      </w:r>
    </w:p>
    <w:p w:rsidR="004B0DB0" w:rsidRDefault="004B0DB0" w:rsidP="004B0DB0">
      <w:pPr>
        <w:widowControl w:val="0"/>
        <w:spacing w:after="0" w:line="578" w:lineRule="exact"/>
        <w:ind w:firstLineChars="200" w:firstLine="628"/>
        <w:rPr>
          <w:rFonts w:ascii="Times New Roman"/>
        </w:rPr>
      </w:pPr>
      <w:r>
        <w:rPr>
          <w:rFonts w:hint="eastAsia"/>
        </w:rPr>
        <w:t>非全日制调剂复试考生的复试成绩和初试成绩按权重相加，得出总成绩。根据考生的总成绩由高到低顺序择优录取。</w:t>
      </w:r>
    </w:p>
    <w:p w:rsidR="004B0DB0" w:rsidRDefault="004B0DB0" w:rsidP="004B0DB0">
      <w:pPr>
        <w:widowControl w:val="0"/>
        <w:spacing w:after="0" w:line="578" w:lineRule="exact"/>
        <w:ind w:firstLineChars="200" w:firstLine="628"/>
        <w:rPr>
          <w:rFonts w:ascii="Times New Roman"/>
        </w:rPr>
      </w:pPr>
      <w:r>
        <w:rPr>
          <w:rFonts w:hint="eastAsia"/>
        </w:rPr>
        <w:t>所有被我校确定为拟录取的调剂考生须在规定时间内通过教育部指定的“全国硕士生招生调剂服务系统”完成确认录取流程。</w:t>
      </w:r>
    </w:p>
    <w:p w:rsidR="004B0DB0" w:rsidRDefault="004B0DB0" w:rsidP="004B0DB0">
      <w:pPr>
        <w:widowControl w:val="0"/>
        <w:spacing w:after="0" w:line="578" w:lineRule="exact"/>
        <w:ind w:firstLine="420"/>
        <w:rPr>
          <w:rFonts w:ascii="Times New Roman"/>
          <w:b/>
          <w:bCs/>
        </w:rPr>
      </w:pPr>
      <w:r>
        <w:rPr>
          <w:rFonts w:ascii="Times New Roman"/>
          <w:b/>
          <w:bCs/>
        </w:rPr>
        <w:t xml:space="preserve"> </w:t>
      </w:r>
      <w:r w:rsidR="006C243A">
        <w:rPr>
          <w:rFonts w:ascii="Times New Roman"/>
          <w:b/>
          <w:bCs/>
        </w:rPr>
        <w:t>3</w:t>
      </w:r>
      <w:r>
        <w:rPr>
          <w:rFonts w:ascii="Times New Roman"/>
          <w:b/>
          <w:bCs/>
        </w:rPr>
        <w:t>.</w:t>
      </w:r>
      <w:r>
        <w:rPr>
          <w:rFonts w:hint="eastAsia"/>
          <w:b/>
          <w:bCs/>
        </w:rPr>
        <w:t>导师确定</w:t>
      </w:r>
    </w:p>
    <w:p w:rsidR="004B0DB0" w:rsidRDefault="004B0DB0" w:rsidP="004B0DB0">
      <w:pPr>
        <w:widowControl w:val="0"/>
        <w:autoSpaceDE w:val="0"/>
        <w:autoSpaceDN w:val="0"/>
        <w:adjustRightInd w:val="0"/>
        <w:snapToGrid w:val="0"/>
        <w:spacing w:after="0" w:line="578" w:lineRule="exact"/>
        <w:ind w:firstLineChars="200" w:firstLine="640"/>
        <w:jc w:val="left"/>
        <w:rPr>
          <w:rFonts w:hAnsi="宋体" w:cs="宋体"/>
          <w:spacing w:val="0"/>
        </w:rPr>
      </w:pPr>
      <w:r>
        <w:rPr>
          <w:rFonts w:hint="eastAsia"/>
          <w:spacing w:val="0"/>
        </w:rPr>
        <w:t>每个拟录取考生与导师双向选择，学院在考生入学前确定并统一上报录取考生导师。</w:t>
      </w:r>
    </w:p>
    <w:p w:rsidR="004B0DB0" w:rsidRDefault="004B0DB0" w:rsidP="004B0DB0">
      <w:pPr>
        <w:widowControl w:val="0"/>
        <w:spacing w:after="0" w:line="578" w:lineRule="exact"/>
        <w:ind w:left="482" w:firstLine="85"/>
        <w:rPr>
          <w:rFonts w:ascii="黑体" w:eastAsia="黑体" w:hAnsi="黑体"/>
        </w:rPr>
      </w:pPr>
      <w:r>
        <w:rPr>
          <w:rFonts w:ascii="黑体" w:eastAsia="黑体" w:hAnsi="黑体" w:hint="eastAsia"/>
        </w:rPr>
        <w:t>六、</w:t>
      </w:r>
      <w:r w:rsidR="00AA7D8D">
        <w:rPr>
          <w:rFonts w:ascii="黑体" w:eastAsia="黑体" w:hAnsi="黑体" w:hint="eastAsia"/>
        </w:rPr>
        <w:t>复试阶段各环节</w:t>
      </w:r>
      <w:r>
        <w:rPr>
          <w:rFonts w:ascii="黑体" w:eastAsia="黑体" w:hAnsi="黑体" w:hint="eastAsia"/>
        </w:rPr>
        <w:t>安排</w:t>
      </w:r>
    </w:p>
    <w:tbl>
      <w:tblPr>
        <w:tblW w:w="0" w:type="auto"/>
        <w:jc w:val="center"/>
        <w:tblLayout w:type="fixed"/>
        <w:tblCellMar>
          <w:left w:w="0" w:type="dxa"/>
          <w:right w:w="0" w:type="dxa"/>
        </w:tblCellMar>
        <w:tblLook w:val="0000" w:firstRow="0" w:lastRow="0" w:firstColumn="0" w:lastColumn="0" w:noHBand="0" w:noVBand="0"/>
      </w:tblPr>
      <w:tblGrid>
        <w:gridCol w:w="2135"/>
        <w:gridCol w:w="2537"/>
        <w:gridCol w:w="2129"/>
        <w:gridCol w:w="1440"/>
      </w:tblGrid>
      <w:tr w:rsidR="001371E4" w:rsidTr="00C44633">
        <w:trPr>
          <w:trHeight w:hRule="exact" w:val="576"/>
          <w:jc w:val="center"/>
        </w:trPr>
        <w:tc>
          <w:tcPr>
            <w:tcW w:w="2135" w:type="dxa"/>
            <w:tcBorders>
              <w:top w:val="single" w:sz="4" w:space="0" w:color="000000"/>
              <w:left w:val="single" w:sz="4" w:space="0" w:color="000000"/>
              <w:bottom w:val="single" w:sz="4" w:space="0" w:color="000000"/>
              <w:right w:val="single" w:sz="4" w:space="0" w:color="000000"/>
            </w:tcBorders>
            <w:vAlign w:val="center"/>
          </w:tcPr>
          <w:p w:rsidR="001371E4" w:rsidRDefault="001371E4" w:rsidP="00C44633">
            <w:pPr>
              <w:tabs>
                <w:tab w:val="left" w:pos="1440"/>
              </w:tabs>
              <w:autoSpaceDE w:val="0"/>
              <w:autoSpaceDN w:val="0"/>
              <w:adjustRightInd w:val="0"/>
              <w:spacing w:after="0" w:line="240" w:lineRule="exact"/>
              <w:ind w:left="851" w:right="-20"/>
              <w:jc w:val="center"/>
              <w:rPr>
                <w:rFonts w:ascii="Times New Roman"/>
                <w:sz w:val="24"/>
                <w:szCs w:val="24"/>
              </w:rPr>
            </w:pPr>
            <w:r>
              <w:rPr>
                <w:rFonts w:ascii="Microsoft JhengHei" w:eastAsia="Microsoft JhengHei" w:cs="Microsoft JhengHei" w:hint="eastAsia"/>
                <w:sz w:val="24"/>
                <w:szCs w:val="24"/>
              </w:rPr>
              <w:lastRenderedPageBreak/>
              <w:t>时</w:t>
            </w:r>
            <w:r>
              <w:rPr>
                <w:rFonts w:ascii="Microsoft JhengHei" w:eastAsia="Microsoft JhengHei" w:cs="Microsoft JhengHei"/>
                <w:sz w:val="24"/>
                <w:szCs w:val="24"/>
              </w:rPr>
              <w:tab/>
            </w:r>
            <w:r>
              <w:rPr>
                <w:rFonts w:ascii="Microsoft JhengHei" w:eastAsia="Microsoft JhengHei" w:cs="Microsoft JhengHei" w:hint="eastAsia"/>
                <w:sz w:val="24"/>
                <w:szCs w:val="24"/>
              </w:rPr>
              <w:t>间</w:t>
            </w:r>
          </w:p>
        </w:tc>
        <w:tc>
          <w:tcPr>
            <w:tcW w:w="2537" w:type="dxa"/>
            <w:tcBorders>
              <w:top w:val="single" w:sz="4" w:space="0" w:color="000000"/>
              <w:left w:val="single" w:sz="4" w:space="0" w:color="000000"/>
              <w:bottom w:val="single" w:sz="4" w:space="0" w:color="000000"/>
              <w:right w:val="single" w:sz="4" w:space="0" w:color="000000"/>
            </w:tcBorders>
            <w:vAlign w:val="center"/>
          </w:tcPr>
          <w:p w:rsidR="001371E4" w:rsidRDefault="001371E4" w:rsidP="00C44633">
            <w:pPr>
              <w:tabs>
                <w:tab w:val="left" w:pos="1580"/>
              </w:tabs>
              <w:autoSpaceDE w:val="0"/>
              <w:autoSpaceDN w:val="0"/>
              <w:adjustRightInd w:val="0"/>
              <w:spacing w:after="0" w:line="240" w:lineRule="exact"/>
              <w:ind w:left="1110" w:right="-20"/>
              <w:jc w:val="center"/>
              <w:rPr>
                <w:rFonts w:ascii="Times New Roman"/>
                <w:sz w:val="24"/>
                <w:szCs w:val="24"/>
              </w:rPr>
            </w:pPr>
            <w:r>
              <w:rPr>
                <w:rFonts w:ascii="Microsoft JhengHei" w:eastAsia="Microsoft JhengHei" w:cs="Microsoft JhengHei" w:hint="eastAsia"/>
                <w:sz w:val="24"/>
                <w:szCs w:val="24"/>
              </w:rPr>
              <w:t>内</w:t>
            </w:r>
            <w:r>
              <w:rPr>
                <w:rFonts w:ascii="Microsoft JhengHei" w:eastAsia="Microsoft JhengHei" w:cs="Microsoft JhengHei"/>
                <w:sz w:val="24"/>
                <w:szCs w:val="24"/>
              </w:rPr>
              <w:tab/>
            </w:r>
            <w:r>
              <w:rPr>
                <w:rFonts w:ascii="Microsoft JhengHei" w:eastAsia="Microsoft JhengHei" w:cs="Microsoft JhengHei" w:hint="eastAsia"/>
                <w:sz w:val="24"/>
                <w:szCs w:val="24"/>
              </w:rPr>
              <w:t>容</w:t>
            </w:r>
          </w:p>
        </w:tc>
        <w:tc>
          <w:tcPr>
            <w:tcW w:w="2129" w:type="dxa"/>
            <w:tcBorders>
              <w:top w:val="single" w:sz="4" w:space="0" w:color="000000"/>
              <w:left w:val="single" w:sz="4" w:space="0" w:color="000000"/>
              <w:bottom w:val="single" w:sz="4" w:space="0" w:color="000000"/>
              <w:right w:val="single" w:sz="4" w:space="0" w:color="000000"/>
            </w:tcBorders>
            <w:vAlign w:val="center"/>
          </w:tcPr>
          <w:p w:rsidR="001371E4" w:rsidRDefault="001371E4" w:rsidP="00C44633">
            <w:pPr>
              <w:autoSpaceDE w:val="0"/>
              <w:autoSpaceDN w:val="0"/>
              <w:adjustRightInd w:val="0"/>
              <w:spacing w:after="0" w:line="240" w:lineRule="exact"/>
              <w:ind w:left="1026" w:right="-20"/>
              <w:jc w:val="center"/>
              <w:rPr>
                <w:rFonts w:ascii="Times New Roman"/>
                <w:sz w:val="24"/>
                <w:szCs w:val="24"/>
              </w:rPr>
            </w:pPr>
            <w:r>
              <w:rPr>
                <w:rFonts w:ascii="Microsoft JhengHei" w:eastAsia="Microsoft JhengHei" w:cs="Microsoft JhengHei" w:hint="eastAsia"/>
                <w:spacing w:val="2"/>
                <w:sz w:val="24"/>
                <w:szCs w:val="24"/>
              </w:rPr>
              <w:t>地点</w:t>
            </w:r>
          </w:p>
        </w:tc>
        <w:tc>
          <w:tcPr>
            <w:tcW w:w="1440" w:type="dxa"/>
            <w:tcBorders>
              <w:top w:val="single" w:sz="4" w:space="0" w:color="000000"/>
              <w:left w:val="single" w:sz="4" w:space="0" w:color="000000"/>
              <w:bottom w:val="single" w:sz="4" w:space="0" w:color="000000"/>
              <w:right w:val="single" w:sz="4" w:space="0" w:color="000000"/>
            </w:tcBorders>
          </w:tcPr>
          <w:p w:rsidR="001371E4" w:rsidRDefault="001371E4" w:rsidP="000031AD">
            <w:pPr>
              <w:autoSpaceDE w:val="0"/>
              <w:autoSpaceDN w:val="0"/>
              <w:adjustRightInd w:val="0"/>
              <w:spacing w:before="82"/>
              <w:ind w:left="684" w:right="-20"/>
              <w:jc w:val="left"/>
              <w:rPr>
                <w:rFonts w:ascii="Times New Roman"/>
                <w:sz w:val="24"/>
                <w:szCs w:val="24"/>
              </w:rPr>
            </w:pPr>
            <w:r>
              <w:rPr>
                <w:rFonts w:ascii="Microsoft JhengHei" w:eastAsia="Microsoft JhengHei" w:cs="Microsoft JhengHei" w:hint="eastAsia"/>
                <w:spacing w:val="2"/>
                <w:sz w:val="24"/>
                <w:szCs w:val="24"/>
              </w:rPr>
              <w:t>类型</w:t>
            </w:r>
          </w:p>
        </w:tc>
      </w:tr>
      <w:tr w:rsidR="001371E4" w:rsidTr="00C44633">
        <w:trPr>
          <w:trHeight w:hRule="exact" w:val="1512"/>
          <w:jc w:val="center"/>
        </w:trPr>
        <w:tc>
          <w:tcPr>
            <w:tcW w:w="2135" w:type="dxa"/>
            <w:tcBorders>
              <w:top w:val="single" w:sz="4" w:space="0" w:color="000000"/>
              <w:left w:val="single" w:sz="4" w:space="0" w:color="000000"/>
              <w:bottom w:val="single" w:sz="4" w:space="0" w:color="000000"/>
              <w:right w:val="single" w:sz="4" w:space="0" w:color="000000"/>
            </w:tcBorders>
            <w:vAlign w:val="center"/>
          </w:tcPr>
          <w:p w:rsidR="001371E4" w:rsidRDefault="001371E4" w:rsidP="00C44633">
            <w:pPr>
              <w:autoSpaceDE w:val="0"/>
              <w:autoSpaceDN w:val="0"/>
              <w:adjustRightInd w:val="0"/>
              <w:spacing w:after="0" w:line="240" w:lineRule="exact"/>
              <w:ind w:left="222" w:right="-102" w:hanging="120"/>
              <w:jc w:val="center"/>
              <w:rPr>
                <w:rFonts w:ascii="Times New Roman"/>
                <w:sz w:val="24"/>
                <w:szCs w:val="24"/>
              </w:rPr>
            </w:pPr>
            <w:r>
              <w:rPr>
                <w:rFonts w:ascii="Times New Roman"/>
                <w:sz w:val="24"/>
                <w:szCs w:val="24"/>
              </w:rPr>
              <w:t xml:space="preserve">3 </w:t>
            </w:r>
            <w:r>
              <w:rPr>
                <w:rFonts w:ascii="Microsoft JhengHei" w:eastAsia="Microsoft JhengHei" w:cs="Microsoft JhengHei" w:hint="eastAsia"/>
                <w:sz w:val="24"/>
                <w:szCs w:val="24"/>
              </w:rPr>
              <w:t>月</w:t>
            </w:r>
            <w:r>
              <w:rPr>
                <w:rFonts w:ascii="Microsoft JhengHei" w:eastAsia="Microsoft JhengHei" w:cs="Microsoft JhengHei"/>
                <w:sz w:val="24"/>
                <w:szCs w:val="24"/>
              </w:rPr>
              <w:t xml:space="preserve">  </w:t>
            </w:r>
            <w:r>
              <w:rPr>
                <w:rFonts w:ascii="Times New Roman" w:eastAsia="Microsoft JhengHei"/>
                <w:sz w:val="24"/>
                <w:szCs w:val="24"/>
              </w:rPr>
              <w:t xml:space="preserve">23 </w:t>
            </w:r>
            <w:r>
              <w:rPr>
                <w:rFonts w:ascii="Microsoft JhengHei" w:eastAsia="Microsoft JhengHei" w:cs="Microsoft JhengHei" w:hint="eastAsia"/>
                <w:sz w:val="24"/>
                <w:szCs w:val="24"/>
              </w:rPr>
              <w:t>日（周五）</w:t>
            </w:r>
            <w:r>
              <w:rPr>
                <w:rFonts w:ascii="Microsoft JhengHei" w:eastAsia="Microsoft JhengHei" w:cs="Microsoft JhengHei"/>
                <w:sz w:val="24"/>
                <w:szCs w:val="24"/>
              </w:rPr>
              <w:t xml:space="preserve"> </w:t>
            </w:r>
            <w:r>
              <w:rPr>
                <w:rFonts w:ascii="Microsoft JhengHei" w:eastAsia="Microsoft JhengHei" w:cs="Microsoft JhengHei" w:hint="eastAsia"/>
                <w:sz w:val="24"/>
                <w:szCs w:val="24"/>
              </w:rPr>
              <w:t>下午</w:t>
            </w:r>
            <w:r>
              <w:rPr>
                <w:rFonts w:ascii="Microsoft JhengHei" w:eastAsia="Microsoft JhengHei" w:cs="Microsoft JhengHei"/>
                <w:sz w:val="24"/>
                <w:szCs w:val="24"/>
              </w:rPr>
              <w:t xml:space="preserve"> </w:t>
            </w:r>
            <w:r>
              <w:rPr>
                <w:rFonts w:ascii="Times New Roman" w:eastAsia="Microsoft JhengHei"/>
                <w:sz w:val="24"/>
                <w:szCs w:val="24"/>
              </w:rPr>
              <w:t>14</w:t>
            </w:r>
            <w:r>
              <w:rPr>
                <w:rFonts w:ascii="Microsoft JhengHei" w:eastAsia="Microsoft JhengHei" w:cs="Microsoft JhengHei" w:hint="eastAsia"/>
                <w:sz w:val="24"/>
                <w:szCs w:val="24"/>
              </w:rPr>
              <w:t>：</w:t>
            </w:r>
            <w:r>
              <w:rPr>
                <w:rFonts w:ascii="Times New Roman" w:eastAsia="Microsoft JhengHei"/>
                <w:sz w:val="24"/>
                <w:szCs w:val="24"/>
              </w:rPr>
              <w:t>00</w:t>
            </w:r>
            <w:r>
              <w:rPr>
                <w:rFonts w:ascii="Times New Roman" w:eastAsia="Microsoft JhengHei"/>
                <w:spacing w:val="-1"/>
                <w:sz w:val="24"/>
                <w:szCs w:val="24"/>
              </w:rPr>
              <w:t>-</w:t>
            </w:r>
            <w:r w:rsidR="00CE596D">
              <w:rPr>
                <w:rFonts w:ascii="Times New Roman" w:eastAsia="Microsoft JhengHei"/>
                <w:spacing w:val="-1"/>
                <w:sz w:val="24"/>
                <w:szCs w:val="24"/>
              </w:rPr>
              <w:t>-</w:t>
            </w:r>
            <w:r>
              <w:rPr>
                <w:rFonts w:ascii="Times New Roman" w:eastAsia="Microsoft JhengHei"/>
                <w:sz w:val="24"/>
                <w:szCs w:val="24"/>
              </w:rPr>
              <w:t>1</w:t>
            </w:r>
            <w:r w:rsidR="00C44633">
              <w:rPr>
                <w:rFonts w:ascii="Times New Roman" w:eastAsia="Microsoft JhengHei"/>
                <w:sz w:val="24"/>
                <w:szCs w:val="24"/>
              </w:rPr>
              <w:t>5</w:t>
            </w:r>
            <w:r>
              <w:rPr>
                <w:rFonts w:ascii="Microsoft JhengHei" w:eastAsia="Microsoft JhengHei" w:cs="Microsoft JhengHei" w:hint="eastAsia"/>
                <w:sz w:val="24"/>
                <w:szCs w:val="24"/>
              </w:rPr>
              <w:t>：</w:t>
            </w:r>
            <w:r w:rsidR="00C44633">
              <w:rPr>
                <w:rFonts w:ascii="Times New Roman"/>
                <w:sz w:val="24"/>
                <w:szCs w:val="24"/>
              </w:rPr>
              <w:t>3</w:t>
            </w:r>
            <w:r>
              <w:rPr>
                <w:rFonts w:ascii="Times New Roman"/>
                <w:sz w:val="24"/>
                <w:szCs w:val="24"/>
              </w:rPr>
              <w:t>0</w:t>
            </w:r>
          </w:p>
        </w:tc>
        <w:tc>
          <w:tcPr>
            <w:tcW w:w="2537" w:type="dxa"/>
            <w:tcBorders>
              <w:top w:val="single" w:sz="4" w:space="0" w:color="000000"/>
              <w:left w:val="single" w:sz="4" w:space="0" w:color="000000"/>
              <w:bottom w:val="single" w:sz="4" w:space="0" w:color="000000"/>
              <w:right w:val="single" w:sz="4" w:space="0" w:color="000000"/>
            </w:tcBorders>
            <w:vAlign w:val="center"/>
          </w:tcPr>
          <w:p w:rsidR="001371E4" w:rsidRDefault="001371E4" w:rsidP="00C44633">
            <w:pPr>
              <w:autoSpaceDE w:val="0"/>
              <w:autoSpaceDN w:val="0"/>
              <w:adjustRightInd w:val="0"/>
              <w:spacing w:after="0" w:line="240" w:lineRule="exact"/>
              <w:jc w:val="center"/>
              <w:rPr>
                <w:rFonts w:ascii="Times New Roman"/>
                <w:sz w:val="10"/>
                <w:szCs w:val="10"/>
              </w:rPr>
            </w:pPr>
          </w:p>
          <w:p w:rsidR="001371E4" w:rsidRDefault="001371E4" w:rsidP="00C44633">
            <w:pPr>
              <w:autoSpaceDE w:val="0"/>
              <w:autoSpaceDN w:val="0"/>
              <w:adjustRightInd w:val="0"/>
              <w:spacing w:after="0" w:line="240" w:lineRule="exact"/>
              <w:jc w:val="center"/>
              <w:rPr>
                <w:rFonts w:ascii="Times New Roman"/>
                <w:sz w:val="20"/>
                <w:szCs w:val="20"/>
              </w:rPr>
            </w:pPr>
          </w:p>
          <w:p w:rsidR="001371E4" w:rsidRDefault="001371E4" w:rsidP="00C44633">
            <w:pPr>
              <w:autoSpaceDE w:val="0"/>
              <w:autoSpaceDN w:val="0"/>
              <w:adjustRightInd w:val="0"/>
              <w:spacing w:after="0" w:line="240" w:lineRule="exact"/>
              <w:ind w:left="102" w:right="27"/>
              <w:jc w:val="center"/>
              <w:rPr>
                <w:rFonts w:ascii="Times New Roman"/>
                <w:sz w:val="24"/>
                <w:szCs w:val="24"/>
              </w:rPr>
            </w:pPr>
            <w:r>
              <w:rPr>
                <w:rFonts w:ascii="Microsoft JhengHei" w:eastAsia="Microsoft JhengHei" w:cs="Microsoft JhengHei" w:hint="eastAsia"/>
                <w:sz w:val="24"/>
                <w:szCs w:val="24"/>
              </w:rPr>
              <w:t>复</w:t>
            </w:r>
            <w:r>
              <w:rPr>
                <w:rFonts w:ascii="Microsoft JhengHei" w:eastAsia="Microsoft JhengHei" w:cs="Microsoft JhengHei"/>
                <w:spacing w:val="-41"/>
                <w:sz w:val="24"/>
                <w:szCs w:val="24"/>
              </w:rPr>
              <w:t xml:space="preserve"> </w:t>
            </w:r>
            <w:r>
              <w:rPr>
                <w:rFonts w:ascii="Microsoft JhengHei" w:eastAsia="Microsoft JhengHei" w:cs="Microsoft JhengHei" w:hint="eastAsia"/>
                <w:sz w:val="24"/>
                <w:szCs w:val="24"/>
              </w:rPr>
              <w:t>试</w:t>
            </w:r>
            <w:r>
              <w:rPr>
                <w:rFonts w:ascii="Microsoft JhengHei" w:eastAsia="Microsoft JhengHei" w:cs="Microsoft JhengHei"/>
                <w:spacing w:val="-41"/>
                <w:sz w:val="24"/>
                <w:szCs w:val="24"/>
              </w:rPr>
              <w:t xml:space="preserve"> </w:t>
            </w:r>
            <w:r>
              <w:rPr>
                <w:rFonts w:ascii="Microsoft JhengHei" w:eastAsia="Microsoft JhengHei" w:cs="Microsoft JhengHei" w:hint="eastAsia"/>
                <w:sz w:val="24"/>
                <w:szCs w:val="24"/>
              </w:rPr>
              <w:t>考</w:t>
            </w:r>
            <w:r>
              <w:rPr>
                <w:rFonts w:ascii="Microsoft JhengHei" w:eastAsia="Microsoft JhengHei" w:cs="Microsoft JhengHei"/>
                <w:spacing w:val="-41"/>
                <w:sz w:val="24"/>
                <w:szCs w:val="24"/>
              </w:rPr>
              <w:t xml:space="preserve"> </w:t>
            </w:r>
            <w:r>
              <w:rPr>
                <w:rFonts w:ascii="Microsoft JhengHei" w:eastAsia="Microsoft JhengHei" w:cs="Microsoft JhengHei" w:hint="eastAsia"/>
                <w:sz w:val="24"/>
                <w:szCs w:val="24"/>
              </w:rPr>
              <w:t>生</w:t>
            </w:r>
            <w:r>
              <w:rPr>
                <w:rFonts w:ascii="Microsoft JhengHei" w:eastAsia="Microsoft JhengHei" w:cs="Microsoft JhengHei"/>
                <w:spacing w:val="-41"/>
                <w:sz w:val="24"/>
                <w:szCs w:val="24"/>
              </w:rPr>
              <w:t xml:space="preserve"> </w:t>
            </w:r>
            <w:r>
              <w:rPr>
                <w:rFonts w:ascii="Microsoft JhengHei" w:eastAsia="Microsoft JhengHei" w:cs="Microsoft JhengHei" w:hint="eastAsia"/>
                <w:sz w:val="24"/>
                <w:szCs w:val="24"/>
              </w:rPr>
              <w:t>报</w:t>
            </w:r>
            <w:r>
              <w:rPr>
                <w:rFonts w:ascii="Microsoft JhengHei" w:eastAsia="Microsoft JhengHei" w:cs="Microsoft JhengHei"/>
                <w:spacing w:val="-39"/>
                <w:sz w:val="24"/>
                <w:szCs w:val="24"/>
              </w:rPr>
              <w:t xml:space="preserve"> </w:t>
            </w:r>
            <w:r>
              <w:rPr>
                <w:rFonts w:ascii="Microsoft JhengHei" w:eastAsia="Microsoft JhengHei" w:cs="Microsoft JhengHei" w:hint="eastAsia"/>
                <w:sz w:val="24"/>
                <w:szCs w:val="24"/>
              </w:rPr>
              <w:t>到</w:t>
            </w:r>
            <w:r>
              <w:rPr>
                <w:rFonts w:ascii="Microsoft JhengHei" w:eastAsia="Microsoft JhengHei" w:cs="Microsoft JhengHei"/>
                <w:spacing w:val="-41"/>
                <w:sz w:val="24"/>
                <w:szCs w:val="24"/>
              </w:rPr>
              <w:t xml:space="preserve"> </w:t>
            </w:r>
            <w:r>
              <w:rPr>
                <w:rFonts w:ascii="Microsoft JhengHei" w:eastAsia="Microsoft JhengHei" w:cs="Microsoft JhengHei" w:hint="eastAsia"/>
                <w:sz w:val="24"/>
                <w:szCs w:val="24"/>
              </w:rPr>
              <w:t>及</w:t>
            </w:r>
            <w:r>
              <w:rPr>
                <w:rFonts w:ascii="Microsoft JhengHei" w:eastAsia="Microsoft JhengHei" w:cs="Microsoft JhengHei"/>
                <w:spacing w:val="-41"/>
                <w:sz w:val="24"/>
                <w:szCs w:val="24"/>
              </w:rPr>
              <w:t xml:space="preserve"> </w:t>
            </w:r>
            <w:r>
              <w:rPr>
                <w:rFonts w:ascii="Microsoft JhengHei" w:eastAsia="Microsoft JhengHei" w:cs="Microsoft JhengHei" w:hint="eastAsia"/>
                <w:sz w:val="24"/>
                <w:szCs w:val="24"/>
              </w:rPr>
              <w:t>资</w:t>
            </w:r>
            <w:r>
              <w:rPr>
                <w:rFonts w:ascii="Microsoft JhengHei" w:eastAsia="Microsoft JhengHei" w:cs="Microsoft JhengHei"/>
                <w:spacing w:val="-41"/>
                <w:sz w:val="24"/>
                <w:szCs w:val="24"/>
              </w:rPr>
              <w:t xml:space="preserve"> </w:t>
            </w:r>
            <w:r>
              <w:rPr>
                <w:rFonts w:ascii="Microsoft JhengHei" w:eastAsia="Microsoft JhengHei" w:cs="Microsoft JhengHei" w:hint="eastAsia"/>
                <w:sz w:val="24"/>
                <w:szCs w:val="24"/>
              </w:rPr>
              <w:t>格</w:t>
            </w:r>
            <w:r>
              <w:rPr>
                <w:rFonts w:ascii="Microsoft JhengHei" w:eastAsia="Microsoft JhengHei" w:cs="Microsoft JhengHei"/>
                <w:sz w:val="24"/>
                <w:szCs w:val="24"/>
              </w:rPr>
              <w:t xml:space="preserve"> </w:t>
            </w:r>
            <w:r>
              <w:rPr>
                <w:rFonts w:ascii="Microsoft JhengHei" w:eastAsia="Microsoft JhengHei" w:cs="Microsoft JhengHei" w:hint="eastAsia"/>
                <w:sz w:val="24"/>
                <w:szCs w:val="24"/>
              </w:rPr>
              <w:t>审查</w:t>
            </w:r>
          </w:p>
        </w:tc>
        <w:tc>
          <w:tcPr>
            <w:tcW w:w="2129" w:type="dxa"/>
            <w:tcBorders>
              <w:top w:val="single" w:sz="4" w:space="0" w:color="000000"/>
              <w:left w:val="single" w:sz="4" w:space="0" w:color="000000"/>
              <w:bottom w:val="single" w:sz="4" w:space="0" w:color="000000"/>
              <w:right w:val="single" w:sz="4" w:space="0" w:color="000000"/>
            </w:tcBorders>
            <w:vAlign w:val="center"/>
          </w:tcPr>
          <w:p w:rsidR="001371E4" w:rsidRDefault="001371E4" w:rsidP="00C44633">
            <w:pPr>
              <w:autoSpaceDE w:val="0"/>
              <w:autoSpaceDN w:val="0"/>
              <w:adjustRightInd w:val="0"/>
              <w:spacing w:after="0" w:line="240" w:lineRule="exact"/>
              <w:ind w:left="102" w:right="-20"/>
              <w:jc w:val="center"/>
              <w:rPr>
                <w:rFonts w:ascii="Times New Roman"/>
                <w:sz w:val="24"/>
                <w:szCs w:val="24"/>
              </w:rPr>
            </w:pPr>
            <w:r>
              <w:rPr>
                <w:rFonts w:asciiTheme="minorEastAsia" w:eastAsiaTheme="minorEastAsia" w:hAnsiTheme="minorEastAsia" w:cs="Microsoft JhengHei" w:hint="eastAsia"/>
                <w:sz w:val="24"/>
                <w:szCs w:val="24"/>
              </w:rPr>
              <w:t>外国语</w:t>
            </w:r>
            <w:r>
              <w:rPr>
                <w:rFonts w:ascii="Microsoft JhengHei" w:eastAsia="Microsoft JhengHei" w:cs="Microsoft JhengHei" w:hint="eastAsia"/>
                <w:sz w:val="24"/>
                <w:szCs w:val="24"/>
              </w:rPr>
              <w:t>学院楼3</w:t>
            </w:r>
            <w:r>
              <w:rPr>
                <w:rFonts w:ascii="Times New Roman" w:eastAsia="Microsoft JhengHei"/>
                <w:spacing w:val="-10"/>
                <w:sz w:val="24"/>
                <w:szCs w:val="24"/>
              </w:rPr>
              <w:t>11</w:t>
            </w:r>
            <w:r>
              <w:rPr>
                <w:rFonts w:asciiTheme="minorEastAsia" w:eastAsiaTheme="minorEastAsia" w:hAnsiTheme="minorEastAsia" w:hint="eastAsia"/>
                <w:spacing w:val="-10"/>
                <w:sz w:val="24"/>
                <w:szCs w:val="24"/>
              </w:rPr>
              <w:t>室</w:t>
            </w:r>
          </w:p>
        </w:tc>
        <w:tc>
          <w:tcPr>
            <w:tcW w:w="1440" w:type="dxa"/>
            <w:vMerge w:val="restart"/>
            <w:tcBorders>
              <w:top w:val="single" w:sz="4" w:space="0" w:color="000000"/>
              <w:left w:val="single" w:sz="4" w:space="0" w:color="000000"/>
              <w:bottom w:val="single" w:sz="4" w:space="0" w:color="000000"/>
              <w:right w:val="single" w:sz="4" w:space="0" w:color="000000"/>
            </w:tcBorders>
          </w:tcPr>
          <w:p w:rsidR="001371E4" w:rsidRDefault="001371E4" w:rsidP="000031AD">
            <w:pPr>
              <w:autoSpaceDE w:val="0"/>
              <w:autoSpaceDN w:val="0"/>
              <w:adjustRightInd w:val="0"/>
              <w:spacing w:before="5" w:line="160" w:lineRule="exact"/>
              <w:jc w:val="left"/>
              <w:rPr>
                <w:rFonts w:ascii="Times New Roman"/>
                <w:sz w:val="16"/>
                <w:szCs w:val="16"/>
              </w:rPr>
            </w:pPr>
          </w:p>
          <w:p w:rsidR="001371E4" w:rsidRDefault="001371E4" w:rsidP="000031AD">
            <w:pPr>
              <w:autoSpaceDE w:val="0"/>
              <w:autoSpaceDN w:val="0"/>
              <w:adjustRightInd w:val="0"/>
              <w:spacing w:line="200" w:lineRule="exact"/>
              <w:jc w:val="left"/>
              <w:rPr>
                <w:rFonts w:ascii="Times New Roman"/>
                <w:sz w:val="20"/>
                <w:szCs w:val="20"/>
              </w:rPr>
            </w:pPr>
          </w:p>
          <w:p w:rsidR="001371E4" w:rsidRDefault="001371E4" w:rsidP="000031AD">
            <w:pPr>
              <w:autoSpaceDE w:val="0"/>
              <w:autoSpaceDN w:val="0"/>
              <w:adjustRightInd w:val="0"/>
              <w:spacing w:line="200" w:lineRule="exact"/>
              <w:jc w:val="left"/>
              <w:rPr>
                <w:rFonts w:ascii="Times New Roman"/>
                <w:sz w:val="20"/>
                <w:szCs w:val="20"/>
              </w:rPr>
            </w:pPr>
          </w:p>
          <w:p w:rsidR="001371E4" w:rsidRDefault="001371E4" w:rsidP="000031AD">
            <w:pPr>
              <w:autoSpaceDE w:val="0"/>
              <w:autoSpaceDN w:val="0"/>
              <w:adjustRightInd w:val="0"/>
              <w:spacing w:line="200" w:lineRule="exact"/>
              <w:jc w:val="left"/>
              <w:rPr>
                <w:rFonts w:ascii="Times New Roman"/>
                <w:sz w:val="20"/>
                <w:szCs w:val="20"/>
              </w:rPr>
            </w:pPr>
          </w:p>
          <w:p w:rsidR="001371E4" w:rsidRDefault="001371E4" w:rsidP="000031AD">
            <w:pPr>
              <w:autoSpaceDE w:val="0"/>
              <w:autoSpaceDN w:val="0"/>
              <w:adjustRightInd w:val="0"/>
              <w:spacing w:line="200" w:lineRule="exact"/>
              <w:jc w:val="left"/>
              <w:rPr>
                <w:rFonts w:ascii="Times New Roman"/>
                <w:sz w:val="20"/>
                <w:szCs w:val="20"/>
              </w:rPr>
            </w:pPr>
          </w:p>
          <w:p w:rsidR="001371E4" w:rsidRDefault="001371E4" w:rsidP="000031AD">
            <w:pPr>
              <w:autoSpaceDE w:val="0"/>
              <w:autoSpaceDN w:val="0"/>
              <w:adjustRightInd w:val="0"/>
              <w:spacing w:line="200" w:lineRule="exact"/>
              <w:jc w:val="left"/>
              <w:rPr>
                <w:rFonts w:ascii="Times New Roman"/>
                <w:sz w:val="20"/>
                <w:szCs w:val="20"/>
              </w:rPr>
            </w:pPr>
          </w:p>
          <w:p w:rsidR="001371E4" w:rsidRDefault="001371E4" w:rsidP="000031AD">
            <w:pPr>
              <w:autoSpaceDE w:val="0"/>
              <w:autoSpaceDN w:val="0"/>
              <w:adjustRightInd w:val="0"/>
              <w:spacing w:line="200" w:lineRule="exact"/>
              <w:jc w:val="left"/>
              <w:rPr>
                <w:rFonts w:ascii="Times New Roman"/>
                <w:sz w:val="20"/>
                <w:szCs w:val="20"/>
              </w:rPr>
            </w:pPr>
          </w:p>
          <w:p w:rsidR="001371E4" w:rsidRDefault="001371E4" w:rsidP="000031AD">
            <w:pPr>
              <w:autoSpaceDE w:val="0"/>
              <w:autoSpaceDN w:val="0"/>
              <w:adjustRightInd w:val="0"/>
              <w:spacing w:line="200" w:lineRule="exact"/>
              <w:jc w:val="left"/>
              <w:rPr>
                <w:rFonts w:ascii="Times New Roman"/>
                <w:sz w:val="20"/>
                <w:szCs w:val="20"/>
              </w:rPr>
            </w:pPr>
          </w:p>
          <w:p w:rsidR="001371E4" w:rsidRDefault="001371E4" w:rsidP="000031AD">
            <w:pPr>
              <w:autoSpaceDE w:val="0"/>
              <w:autoSpaceDN w:val="0"/>
              <w:adjustRightInd w:val="0"/>
              <w:spacing w:line="290" w:lineRule="auto"/>
              <w:ind w:left="84" w:right="63"/>
              <w:jc w:val="center"/>
              <w:rPr>
                <w:rFonts w:ascii="Times New Roman"/>
                <w:sz w:val="24"/>
                <w:szCs w:val="24"/>
              </w:rPr>
            </w:pPr>
            <w:r>
              <w:rPr>
                <w:rFonts w:ascii="Microsoft JhengHei" w:eastAsia="Microsoft JhengHei" w:cs="Microsoft JhengHei" w:hint="eastAsia"/>
                <w:sz w:val="24"/>
                <w:szCs w:val="24"/>
              </w:rPr>
              <w:t>一志愿考</w:t>
            </w:r>
            <w:r>
              <w:rPr>
                <w:rFonts w:ascii="Microsoft JhengHei" w:eastAsia="Microsoft JhengHei" w:cs="Microsoft JhengHei"/>
                <w:sz w:val="24"/>
                <w:szCs w:val="24"/>
              </w:rPr>
              <w:t xml:space="preserve"> </w:t>
            </w:r>
            <w:r>
              <w:rPr>
                <w:rFonts w:ascii="Microsoft JhengHei" w:eastAsia="Microsoft JhengHei" w:cs="Microsoft JhengHei" w:hint="eastAsia"/>
                <w:sz w:val="24"/>
                <w:szCs w:val="24"/>
              </w:rPr>
              <w:t>生，校内调</w:t>
            </w:r>
            <w:r>
              <w:rPr>
                <w:rFonts w:ascii="Microsoft JhengHei" w:eastAsia="Microsoft JhengHei" w:cs="Microsoft JhengHei"/>
                <w:sz w:val="24"/>
                <w:szCs w:val="24"/>
              </w:rPr>
              <w:t xml:space="preserve"> </w:t>
            </w:r>
            <w:r>
              <w:rPr>
                <w:rFonts w:ascii="Microsoft JhengHei" w:eastAsia="Microsoft JhengHei" w:cs="Microsoft JhengHei" w:hint="eastAsia"/>
                <w:sz w:val="24"/>
                <w:szCs w:val="24"/>
              </w:rPr>
              <w:t>剂考生</w:t>
            </w:r>
          </w:p>
        </w:tc>
      </w:tr>
      <w:tr w:rsidR="001371E4" w:rsidTr="00C44633">
        <w:trPr>
          <w:trHeight w:hRule="exact" w:val="1008"/>
          <w:jc w:val="center"/>
        </w:trPr>
        <w:tc>
          <w:tcPr>
            <w:tcW w:w="2135" w:type="dxa"/>
            <w:tcBorders>
              <w:top w:val="single" w:sz="4" w:space="0" w:color="000000"/>
              <w:left w:val="single" w:sz="4" w:space="0" w:color="000000"/>
              <w:bottom w:val="single" w:sz="4" w:space="0" w:color="000000"/>
              <w:right w:val="single" w:sz="4" w:space="0" w:color="000000"/>
            </w:tcBorders>
            <w:vAlign w:val="center"/>
          </w:tcPr>
          <w:p w:rsidR="001371E4" w:rsidRDefault="001371E4" w:rsidP="00C44633">
            <w:pPr>
              <w:autoSpaceDE w:val="0"/>
              <w:autoSpaceDN w:val="0"/>
              <w:adjustRightInd w:val="0"/>
              <w:spacing w:after="0" w:line="240" w:lineRule="exact"/>
              <w:ind w:left="102" w:right="-42"/>
              <w:jc w:val="center"/>
              <w:rPr>
                <w:rFonts w:ascii="Times New Roman"/>
                <w:sz w:val="24"/>
                <w:szCs w:val="24"/>
              </w:rPr>
            </w:pPr>
            <w:r>
              <w:rPr>
                <w:rFonts w:ascii="Times New Roman"/>
                <w:sz w:val="24"/>
                <w:szCs w:val="24"/>
              </w:rPr>
              <w:t xml:space="preserve">3 </w:t>
            </w:r>
            <w:r>
              <w:rPr>
                <w:rFonts w:ascii="Microsoft JhengHei" w:eastAsia="Microsoft JhengHei" w:cs="Microsoft JhengHei" w:hint="eastAsia"/>
                <w:sz w:val="24"/>
                <w:szCs w:val="24"/>
              </w:rPr>
              <w:t>月</w:t>
            </w:r>
            <w:r>
              <w:rPr>
                <w:rFonts w:ascii="Microsoft JhengHei" w:eastAsia="Microsoft JhengHei" w:cs="Microsoft JhengHei"/>
                <w:sz w:val="24"/>
                <w:szCs w:val="24"/>
              </w:rPr>
              <w:t xml:space="preserve"> </w:t>
            </w:r>
            <w:r>
              <w:rPr>
                <w:rFonts w:ascii="Times New Roman" w:eastAsia="Microsoft JhengHei"/>
                <w:sz w:val="24"/>
                <w:szCs w:val="24"/>
              </w:rPr>
              <w:t xml:space="preserve">24 </w:t>
            </w:r>
            <w:r>
              <w:rPr>
                <w:rFonts w:ascii="Microsoft JhengHei" w:eastAsia="Microsoft JhengHei" w:cs="Microsoft JhengHei" w:hint="eastAsia"/>
                <w:sz w:val="24"/>
                <w:szCs w:val="24"/>
              </w:rPr>
              <w:t>日（周六）</w:t>
            </w:r>
            <w:r>
              <w:rPr>
                <w:rFonts w:ascii="Microsoft JhengHei" w:eastAsia="Microsoft JhengHei" w:cs="Microsoft JhengHei"/>
                <w:sz w:val="24"/>
                <w:szCs w:val="24"/>
              </w:rPr>
              <w:t xml:space="preserve"> </w:t>
            </w:r>
            <w:r>
              <w:rPr>
                <w:rFonts w:ascii="Microsoft JhengHei" w:eastAsia="Microsoft JhengHei" w:cs="Microsoft JhengHei" w:hint="eastAsia"/>
                <w:sz w:val="24"/>
                <w:szCs w:val="24"/>
              </w:rPr>
              <w:t>上午</w:t>
            </w:r>
            <w:r>
              <w:rPr>
                <w:rFonts w:ascii="Microsoft JhengHei" w:eastAsia="Microsoft JhengHei" w:cs="Microsoft JhengHei"/>
                <w:sz w:val="24"/>
                <w:szCs w:val="24"/>
              </w:rPr>
              <w:t xml:space="preserve"> </w:t>
            </w:r>
            <w:r>
              <w:rPr>
                <w:rFonts w:ascii="Times New Roman" w:eastAsia="Microsoft JhengHei"/>
                <w:sz w:val="24"/>
                <w:szCs w:val="24"/>
              </w:rPr>
              <w:t>7:55</w:t>
            </w:r>
            <w:r>
              <w:rPr>
                <w:rFonts w:ascii="Times New Roman" w:eastAsia="Microsoft JhengHei"/>
                <w:spacing w:val="-1"/>
                <w:sz w:val="24"/>
                <w:szCs w:val="24"/>
              </w:rPr>
              <w:t>-</w:t>
            </w:r>
            <w:r>
              <w:rPr>
                <w:rFonts w:ascii="Times New Roman" w:eastAsia="Microsoft JhengHei"/>
                <w:sz w:val="24"/>
                <w:szCs w:val="24"/>
              </w:rPr>
              <w:t>8:40</w:t>
            </w:r>
          </w:p>
        </w:tc>
        <w:tc>
          <w:tcPr>
            <w:tcW w:w="2537" w:type="dxa"/>
            <w:tcBorders>
              <w:top w:val="single" w:sz="4" w:space="0" w:color="000000"/>
              <w:left w:val="single" w:sz="4" w:space="0" w:color="000000"/>
              <w:bottom w:val="single" w:sz="4" w:space="0" w:color="000000"/>
              <w:right w:val="single" w:sz="4" w:space="0" w:color="000000"/>
            </w:tcBorders>
            <w:vAlign w:val="center"/>
          </w:tcPr>
          <w:p w:rsidR="001371E4" w:rsidRDefault="001371E4" w:rsidP="00C44633">
            <w:pPr>
              <w:autoSpaceDE w:val="0"/>
              <w:autoSpaceDN w:val="0"/>
              <w:adjustRightInd w:val="0"/>
              <w:spacing w:after="0" w:line="240" w:lineRule="exact"/>
              <w:ind w:left="102" w:right="6"/>
              <w:jc w:val="center"/>
              <w:rPr>
                <w:rFonts w:ascii="Times New Roman"/>
                <w:sz w:val="24"/>
                <w:szCs w:val="24"/>
              </w:rPr>
            </w:pPr>
            <w:r>
              <w:rPr>
                <w:rFonts w:ascii="Microsoft JhengHei" w:eastAsia="Microsoft JhengHei" w:cs="Microsoft JhengHei" w:hint="eastAsia"/>
                <w:spacing w:val="19"/>
                <w:sz w:val="24"/>
                <w:szCs w:val="24"/>
              </w:rPr>
              <w:t>学校统</w:t>
            </w:r>
            <w:r>
              <w:rPr>
                <w:rFonts w:ascii="Microsoft JhengHei" w:eastAsia="Microsoft JhengHei" w:cs="Microsoft JhengHei" w:hint="eastAsia"/>
                <w:sz w:val="24"/>
                <w:szCs w:val="24"/>
              </w:rPr>
              <w:t>一</w:t>
            </w:r>
            <w:r>
              <w:rPr>
                <w:rFonts w:ascii="Microsoft JhengHei" w:eastAsia="Microsoft JhengHei" w:cs="Microsoft JhengHei"/>
                <w:spacing w:val="-41"/>
                <w:sz w:val="24"/>
                <w:szCs w:val="24"/>
              </w:rPr>
              <w:t xml:space="preserve"> </w:t>
            </w:r>
            <w:r>
              <w:rPr>
                <w:rFonts w:ascii="Microsoft JhengHei" w:eastAsia="Microsoft JhengHei" w:cs="Microsoft JhengHei" w:hint="eastAsia"/>
                <w:spacing w:val="22"/>
                <w:sz w:val="24"/>
                <w:szCs w:val="24"/>
              </w:rPr>
              <w:t>组</w:t>
            </w:r>
            <w:r>
              <w:rPr>
                <w:rFonts w:ascii="Microsoft JhengHei" w:eastAsia="Microsoft JhengHei" w:cs="Microsoft JhengHei" w:hint="eastAsia"/>
                <w:sz w:val="24"/>
                <w:szCs w:val="24"/>
              </w:rPr>
              <w:t>织</w:t>
            </w:r>
            <w:r>
              <w:rPr>
                <w:rFonts w:ascii="Microsoft JhengHei" w:eastAsia="Microsoft JhengHei" w:cs="Microsoft JhengHei"/>
                <w:spacing w:val="-41"/>
                <w:sz w:val="24"/>
                <w:szCs w:val="24"/>
              </w:rPr>
              <w:t xml:space="preserve"> </w:t>
            </w:r>
            <w:r>
              <w:rPr>
                <w:rFonts w:ascii="Microsoft JhengHei" w:eastAsia="Microsoft JhengHei" w:cs="Microsoft JhengHei" w:hint="eastAsia"/>
                <w:spacing w:val="19"/>
                <w:sz w:val="24"/>
                <w:szCs w:val="24"/>
              </w:rPr>
              <w:t>英语</w:t>
            </w:r>
            <w:r>
              <w:rPr>
                <w:rFonts w:ascii="Microsoft JhengHei" w:eastAsia="Microsoft JhengHei" w:cs="Microsoft JhengHei" w:hint="eastAsia"/>
                <w:sz w:val="24"/>
                <w:szCs w:val="24"/>
              </w:rPr>
              <w:t>听</w:t>
            </w:r>
            <w:r>
              <w:rPr>
                <w:rFonts w:ascii="Microsoft JhengHei" w:eastAsia="Microsoft JhengHei" w:cs="Microsoft JhengHei"/>
                <w:spacing w:val="-41"/>
                <w:sz w:val="24"/>
                <w:szCs w:val="24"/>
              </w:rPr>
              <w:t xml:space="preserve"> </w:t>
            </w:r>
            <w:r>
              <w:rPr>
                <w:rFonts w:ascii="Microsoft JhengHei" w:eastAsia="Microsoft JhengHei" w:cs="Microsoft JhengHei" w:hint="eastAsia"/>
                <w:sz w:val="24"/>
                <w:szCs w:val="24"/>
              </w:rPr>
              <w:t>力水平测试</w:t>
            </w:r>
          </w:p>
        </w:tc>
        <w:tc>
          <w:tcPr>
            <w:tcW w:w="2129" w:type="dxa"/>
            <w:tcBorders>
              <w:top w:val="single" w:sz="4" w:space="0" w:color="000000"/>
              <w:left w:val="single" w:sz="4" w:space="0" w:color="000000"/>
              <w:bottom w:val="single" w:sz="4" w:space="0" w:color="000000"/>
              <w:right w:val="single" w:sz="4" w:space="0" w:color="000000"/>
            </w:tcBorders>
            <w:vAlign w:val="center"/>
          </w:tcPr>
          <w:p w:rsidR="001371E4" w:rsidRDefault="001371E4" w:rsidP="00C44633">
            <w:pPr>
              <w:autoSpaceDE w:val="0"/>
              <w:autoSpaceDN w:val="0"/>
              <w:adjustRightInd w:val="0"/>
              <w:spacing w:after="0" w:line="240" w:lineRule="exact"/>
              <w:ind w:left="522" w:right="-20"/>
              <w:jc w:val="center"/>
              <w:rPr>
                <w:rFonts w:ascii="Times New Roman"/>
                <w:sz w:val="24"/>
                <w:szCs w:val="24"/>
              </w:rPr>
            </w:pPr>
            <w:r>
              <w:rPr>
                <w:rFonts w:ascii="Microsoft JhengHei" w:eastAsia="Microsoft JhengHei" w:cs="Microsoft JhengHei" w:hint="eastAsia"/>
                <w:sz w:val="24"/>
                <w:szCs w:val="24"/>
              </w:rPr>
              <w:t>另通知</w:t>
            </w:r>
          </w:p>
        </w:tc>
        <w:tc>
          <w:tcPr>
            <w:tcW w:w="1440" w:type="dxa"/>
            <w:vMerge/>
            <w:tcBorders>
              <w:top w:val="single" w:sz="4" w:space="0" w:color="000000"/>
              <w:left w:val="single" w:sz="4" w:space="0" w:color="000000"/>
              <w:bottom w:val="single" w:sz="4" w:space="0" w:color="000000"/>
              <w:right w:val="single" w:sz="4" w:space="0" w:color="000000"/>
            </w:tcBorders>
          </w:tcPr>
          <w:p w:rsidR="001371E4" w:rsidRDefault="001371E4" w:rsidP="000031AD">
            <w:pPr>
              <w:autoSpaceDE w:val="0"/>
              <w:autoSpaceDN w:val="0"/>
              <w:adjustRightInd w:val="0"/>
              <w:spacing w:before="48"/>
              <w:ind w:left="522" w:right="-20"/>
              <w:jc w:val="left"/>
              <w:rPr>
                <w:rFonts w:ascii="Times New Roman"/>
                <w:sz w:val="24"/>
                <w:szCs w:val="24"/>
              </w:rPr>
            </w:pPr>
          </w:p>
        </w:tc>
      </w:tr>
      <w:tr w:rsidR="001371E4" w:rsidTr="00C44633">
        <w:trPr>
          <w:trHeight w:hRule="exact" w:val="1011"/>
          <w:jc w:val="center"/>
        </w:trPr>
        <w:tc>
          <w:tcPr>
            <w:tcW w:w="2135" w:type="dxa"/>
            <w:tcBorders>
              <w:top w:val="single" w:sz="4" w:space="0" w:color="000000"/>
              <w:left w:val="single" w:sz="4" w:space="0" w:color="000000"/>
              <w:bottom w:val="single" w:sz="4" w:space="0" w:color="000000"/>
              <w:right w:val="single" w:sz="4" w:space="0" w:color="000000"/>
            </w:tcBorders>
            <w:vAlign w:val="center"/>
          </w:tcPr>
          <w:p w:rsidR="00CE596D" w:rsidRDefault="001371E4" w:rsidP="00CE596D">
            <w:pPr>
              <w:autoSpaceDE w:val="0"/>
              <w:autoSpaceDN w:val="0"/>
              <w:adjustRightInd w:val="0"/>
              <w:spacing w:after="0" w:line="240" w:lineRule="exact"/>
              <w:ind w:left="102" w:right="-42"/>
              <w:jc w:val="center"/>
              <w:rPr>
                <w:rFonts w:ascii="Arial" w:eastAsia="Microsoft JhengHei" w:hAnsi="Arial" w:cs="Arial"/>
                <w:sz w:val="24"/>
                <w:szCs w:val="24"/>
              </w:rPr>
            </w:pPr>
            <w:r>
              <w:rPr>
                <w:rFonts w:ascii="Times New Roman"/>
                <w:sz w:val="24"/>
                <w:szCs w:val="24"/>
              </w:rPr>
              <w:t xml:space="preserve">3 </w:t>
            </w:r>
            <w:r>
              <w:rPr>
                <w:rFonts w:ascii="Microsoft JhengHei" w:eastAsia="Microsoft JhengHei" w:cs="Microsoft JhengHei" w:hint="eastAsia"/>
                <w:sz w:val="24"/>
                <w:szCs w:val="24"/>
              </w:rPr>
              <w:t>月</w:t>
            </w:r>
            <w:r>
              <w:rPr>
                <w:rFonts w:ascii="Microsoft JhengHei" w:eastAsia="Microsoft JhengHei" w:cs="Microsoft JhengHei"/>
                <w:sz w:val="24"/>
                <w:szCs w:val="24"/>
              </w:rPr>
              <w:t xml:space="preserve"> </w:t>
            </w:r>
            <w:r>
              <w:rPr>
                <w:rFonts w:ascii="Times New Roman" w:eastAsia="Microsoft JhengHei"/>
                <w:sz w:val="24"/>
                <w:szCs w:val="24"/>
              </w:rPr>
              <w:t xml:space="preserve">24 </w:t>
            </w:r>
            <w:r>
              <w:rPr>
                <w:rFonts w:ascii="Microsoft JhengHei" w:eastAsia="Microsoft JhengHei" w:cs="Microsoft JhengHei" w:hint="eastAsia"/>
                <w:sz w:val="24"/>
                <w:szCs w:val="24"/>
              </w:rPr>
              <w:t>日（周六）</w:t>
            </w:r>
            <w:r>
              <w:rPr>
                <w:rFonts w:ascii="Microsoft JhengHei" w:eastAsia="Microsoft JhengHei" w:cs="Microsoft JhengHei"/>
                <w:sz w:val="24"/>
                <w:szCs w:val="24"/>
              </w:rPr>
              <w:t xml:space="preserve"> </w:t>
            </w:r>
            <w:r>
              <w:rPr>
                <w:rFonts w:ascii="Microsoft JhengHei" w:eastAsia="Microsoft JhengHei" w:cs="Microsoft JhengHei" w:hint="eastAsia"/>
                <w:sz w:val="24"/>
                <w:szCs w:val="24"/>
              </w:rPr>
              <w:t>上午</w:t>
            </w:r>
            <w:r>
              <w:rPr>
                <w:rFonts w:ascii="Microsoft JhengHei" w:eastAsia="Microsoft JhengHei" w:cs="Microsoft JhengHei"/>
                <w:sz w:val="24"/>
                <w:szCs w:val="24"/>
              </w:rPr>
              <w:t xml:space="preserve"> </w:t>
            </w:r>
            <w:r>
              <w:rPr>
                <w:rFonts w:ascii="Times New Roman" w:eastAsia="Microsoft JhengHei"/>
                <w:sz w:val="24"/>
                <w:szCs w:val="24"/>
              </w:rPr>
              <w:t>09:0</w:t>
            </w:r>
            <w:r>
              <w:rPr>
                <w:rFonts w:ascii="Arial" w:eastAsia="Microsoft JhengHei" w:hAnsi="Arial" w:cs="Arial"/>
                <w:sz w:val="24"/>
                <w:szCs w:val="24"/>
              </w:rPr>
              <w:t>0</w:t>
            </w:r>
          </w:p>
          <w:p w:rsidR="00CE596D" w:rsidRPr="00CE596D" w:rsidRDefault="00CE596D" w:rsidP="00CE596D">
            <w:pPr>
              <w:autoSpaceDE w:val="0"/>
              <w:autoSpaceDN w:val="0"/>
              <w:adjustRightInd w:val="0"/>
              <w:spacing w:after="0" w:line="240" w:lineRule="exact"/>
              <w:ind w:left="102" w:right="-42"/>
              <w:rPr>
                <w:rFonts w:ascii="Arial" w:eastAsiaTheme="minorEastAsia" w:hAnsi="Arial" w:cs="Arial"/>
                <w:sz w:val="24"/>
                <w:szCs w:val="24"/>
              </w:rPr>
            </w:pPr>
            <w:r>
              <w:rPr>
                <w:rFonts w:ascii="Arial" w:eastAsiaTheme="minorEastAsia" w:hAnsi="Arial" w:cs="Arial"/>
                <w:sz w:val="24"/>
                <w:szCs w:val="24"/>
              </w:rPr>
              <w:t>-11</w:t>
            </w:r>
            <w:r>
              <w:rPr>
                <w:rFonts w:ascii="Arial" w:eastAsiaTheme="minorEastAsia" w:hAnsi="Arial" w:cs="Arial"/>
                <w:sz w:val="24"/>
                <w:szCs w:val="24"/>
              </w:rPr>
              <w:t>：</w:t>
            </w:r>
            <w:r>
              <w:rPr>
                <w:rFonts w:ascii="Arial" w:eastAsiaTheme="minorEastAsia" w:hAnsi="Arial" w:cs="Arial"/>
                <w:sz w:val="24"/>
                <w:szCs w:val="24"/>
              </w:rPr>
              <w:t>00</w:t>
            </w:r>
          </w:p>
          <w:p w:rsidR="001371E4" w:rsidRDefault="00CE596D" w:rsidP="00CE596D">
            <w:pPr>
              <w:autoSpaceDE w:val="0"/>
              <w:autoSpaceDN w:val="0"/>
              <w:adjustRightInd w:val="0"/>
              <w:spacing w:after="0" w:line="240" w:lineRule="exact"/>
              <w:ind w:left="102" w:right="-42"/>
              <w:jc w:val="center"/>
              <w:rPr>
                <w:rFonts w:ascii="Times New Roman"/>
                <w:sz w:val="24"/>
                <w:szCs w:val="24"/>
              </w:rPr>
            </w:pPr>
            <w:r>
              <w:rPr>
                <w:rFonts w:ascii="Microsoft JhengHei" w:eastAsia="Microsoft JhengHei" w:cs="Microsoft JhengHei" w:hint="eastAsia"/>
                <w:spacing w:val="-118"/>
                <w:sz w:val="24"/>
                <w:szCs w:val="24"/>
              </w:rPr>
              <w:t>：</w:t>
            </w:r>
          </w:p>
        </w:tc>
        <w:tc>
          <w:tcPr>
            <w:tcW w:w="2537" w:type="dxa"/>
            <w:tcBorders>
              <w:top w:val="single" w:sz="4" w:space="0" w:color="000000"/>
              <w:left w:val="single" w:sz="4" w:space="0" w:color="000000"/>
              <w:bottom w:val="single" w:sz="4" w:space="0" w:color="000000"/>
              <w:right w:val="single" w:sz="4" w:space="0" w:color="000000"/>
            </w:tcBorders>
            <w:vAlign w:val="center"/>
          </w:tcPr>
          <w:p w:rsidR="001371E4" w:rsidRDefault="001371E4" w:rsidP="00C44633">
            <w:pPr>
              <w:autoSpaceDE w:val="0"/>
              <w:autoSpaceDN w:val="0"/>
              <w:adjustRightInd w:val="0"/>
              <w:spacing w:after="0" w:line="240" w:lineRule="exact"/>
              <w:ind w:left="102" w:right="6"/>
              <w:jc w:val="center"/>
              <w:rPr>
                <w:rFonts w:ascii="Times New Roman"/>
                <w:sz w:val="24"/>
                <w:szCs w:val="24"/>
              </w:rPr>
            </w:pPr>
            <w:r>
              <w:rPr>
                <w:rFonts w:ascii="Microsoft JhengHei" w:eastAsia="Microsoft JhengHei" w:cs="Microsoft JhengHei" w:hint="eastAsia"/>
                <w:spacing w:val="19"/>
                <w:sz w:val="24"/>
                <w:szCs w:val="24"/>
              </w:rPr>
              <w:t>学校统</w:t>
            </w:r>
            <w:r>
              <w:rPr>
                <w:rFonts w:ascii="Microsoft JhengHei" w:eastAsia="Microsoft JhengHei" w:cs="Microsoft JhengHei" w:hint="eastAsia"/>
                <w:sz w:val="24"/>
                <w:szCs w:val="24"/>
              </w:rPr>
              <w:t>一</w:t>
            </w:r>
            <w:r>
              <w:rPr>
                <w:rFonts w:ascii="Microsoft JhengHei" w:eastAsia="Microsoft JhengHei" w:cs="Microsoft JhengHei"/>
                <w:spacing w:val="-41"/>
                <w:sz w:val="24"/>
                <w:szCs w:val="24"/>
              </w:rPr>
              <w:t xml:space="preserve"> </w:t>
            </w:r>
            <w:r>
              <w:rPr>
                <w:rFonts w:ascii="Microsoft JhengHei" w:eastAsia="Microsoft JhengHei" w:cs="Microsoft JhengHei" w:hint="eastAsia"/>
                <w:spacing w:val="22"/>
                <w:sz w:val="24"/>
                <w:szCs w:val="24"/>
              </w:rPr>
              <w:t>组</w:t>
            </w:r>
            <w:r>
              <w:rPr>
                <w:rFonts w:ascii="Microsoft JhengHei" w:eastAsia="Microsoft JhengHei" w:cs="Microsoft JhengHei" w:hint="eastAsia"/>
                <w:sz w:val="24"/>
                <w:szCs w:val="24"/>
              </w:rPr>
              <w:t>织</w:t>
            </w:r>
            <w:r>
              <w:rPr>
                <w:rFonts w:ascii="Microsoft JhengHei" w:eastAsia="Microsoft JhengHei" w:cs="Microsoft JhengHei"/>
                <w:spacing w:val="-41"/>
                <w:sz w:val="24"/>
                <w:szCs w:val="24"/>
              </w:rPr>
              <w:t xml:space="preserve"> </w:t>
            </w:r>
            <w:r>
              <w:rPr>
                <w:rFonts w:ascii="Microsoft JhengHei" w:eastAsia="Microsoft JhengHei" w:cs="Microsoft JhengHei" w:hint="eastAsia"/>
                <w:spacing w:val="19"/>
                <w:sz w:val="24"/>
                <w:szCs w:val="24"/>
              </w:rPr>
              <w:t>专业</w:t>
            </w:r>
            <w:r>
              <w:rPr>
                <w:rFonts w:ascii="Microsoft JhengHei" w:eastAsia="Microsoft JhengHei" w:cs="Microsoft JhengHei" w:hint="eastAsia"/>
                <w:sz w:val="24"/>
                <w:szCs w:val="24"/>
              </w:rPr>
              <w:t>课</w:t>
            </w:r>
            <w:r>
              <w:rPr>
                <w:rFonts w:ascii="Microsoft JhengHei" w:eastAsia="Microsoft JhengHei" w:cs="Microsoft JhengHei"/>
                <w:spacing w:val="-41"/>
                <w:sz w:val="24"/>
                <w:szCs w:val="24"/>
              </w:rPr>
              <w:t xml:space="preserve"> </w:t>
            </w:r>
            <w:r>
              <w:rPr>
                <w:rFonts w:ascii="Microsoft JhengHei" w:eastAsia="Microsoft JhengHei" w:cs="Microsoft JhengHei" w:hint="eastAsia"/>
                <w:sz w:val="24"/>
                <w:szCs w:val="24"/>
              </w:rPr>
              <w:t>笔试</w:t>
            </w:r>
          </w:p>
        </w:tc>
        <w:tc>
          <w:tcPr>
            <w:tcW w:w="2129" w:type="dxa"/>
            <w:tcBorders>
              <w:top w:val="single" w:sz="4" w:space="0" w:color="000000"/>
              <w:left w:val="single" w:sz="4" w:space="0" w:color="000000"/>
              <w:bottom w:val="single" w:sz="4" w:space="0" w:color="000000"/>
              <w:right w:val="single" w:sz="4" w:space="0" w:color="000000"/>
            </w:tcBorders>
            <w:vAlign w:val="center"/>
          </w:tcPr>
          <w:p w:rsidR="001371E4" w:rsidRDefault="001371E4" w:rsidP="00C44633">
            <w:pPr>
              <w:autoSpaceDE w:val="0"/>
              <w:autoSpaceDN w:val="0"/>
              <w:adjustRightInd w:val="0"/>
              <w:spacing w:after="0" w:line="240" w:lineRule="exact"/>
              <w:ind w:left="522" w:right="-20"/>
              <w:jc w:val="center"/>
              <w:rPr>
                <w:rFonts w:ascii="Times New Roman"/>
                <w:sz w:val="24"/>
                <w:szCs w:val="24"/>
              </w:rPr>
            </w:pPr>
            <w:r>
              <w:rPr>
                <w:rFonts w:ascii="Microsoft JhengHei" w:eastAsia="Microsoft JhengHei" w:cs="Microsoft JhengHei" w:hint="eastAsia"/>
                <w:sz w:val="24"/>
                <w:szCs w:val="24"/>
              </w:rPr>
              <w:t>另通知</w:t>
            </w:r>
          </w:p>
        </w:tc>
        <w:tc>
          <w:tcPr>
            <w:tcW w:w="1440" w:type="dxa"/>
            <w:vMerge/>
            <w:tcBorders>
              <w:top w:val="single" w:sz="4" w:space="0" w:color="000000"/>
              <w:left w:val="single" w:sz="4" w:space="0" w:color="000000"/>
              <w:bottom w:val="single" w:sz="4" w:space="0" w:color="000000"/>
              <w:right w:val="single" w:sz="4" w:space="0" w:color="000000"/>
            </w:tcBorders>
          </w:tcPr>
          <w:p w:rsidR="001371E4" w:rsidRDefault="001371E4" w:rsidP="000031AD">
            <w:pPr>
              <w:autoSpaceDE w:val="0"/>
              <w:autoSpaceDN w:val="0"/>
              <w:adjustRightInd w:val="0"/>
              <w:spacing w:before="50"/>
              <w:ind w:left="522" w:right="-20"/>
              <w:jc w:val="left"/>
              <w:rPr>
                <w:rFonts w:ascii="Times New Roman"/>
                <w:sz w:val="24"/>
                <w:szCs w:val="24"/>
              </w:rPr>
            </w:pPr>
          </w:p>
        </w:tc>
      </w:tr>
      <w:tr w:rsidR="001371E4" w:rsidTr="00C44633">
        <w:trPr>
          <w:trHeight w:hRule="exact" w:val="1010"/>
          <w:jc w:val="center"/>
        </w:trPr>
        <w:tc>
          <w:tcPr>
            <w:tcW w:w="2135" w:type="dxa"/>
            <w:tcBorders>
              <w:top w:val="single" w:sz="4" w:space="0" w:color="000000"/>
              <w:left w:val="single" w:sz="4" w:space="0" w:color="000000"/>
              <w:bottom w:val="single" w:sz="4" w:space="0" w:color="000000"/>
              <w:right w:val="single" w:sz="4" w:space="0" w:color="000000"/>
            </w:tcBorders>
            <w:vAlign w:val="center"/>
          </w:tcPr>
          <w:p w:rsidR="001371E4" w:rsidRDefault="001371E4" w:rsidP="00C44633">
            <w:pPr>
              <w:autoSpaceDE w:val="0"/>
              <w:autoSpaceDN w:val="0"/>
              <w:adjustRightInd w:val="0"/>
              <w:spacing w:after="0" w:line="240" w:lineRule="exact"/>
              <w:ind w:left="63" w:right="-19"/>
              <w:jc w:val="center"/>
              <w:rPr>
                <w:rFonts w:ascii="Microsoft JhengHei" w:eastAsia="Microsoft JhengHei" w:cs="Microsoft JhengHei"/>
                <w:sz w:val="24"/>
                <w:szCs w:val="24"/>
              </w:rPr>
            </w:pPr>
            <w:r>
              <w:rPr>
                <w:rFonts w:ascii="Times New Roman"/>
                <w:sz w:val="24"/>
                <w:szCs w:val="24"/>
              </w:rPr>
              <w:t xml:space="preserve">3 </w:t>
            </w:r>
            <w:r>
              <w:rPr>
                <w:rFonts w:ascii="Microsoft JhengHei" w:eastAsia="Microsoft JhengHei" w:cs="Microsoft JhengHei" w:hint="eastAsia"/>
                <w:sz w:val="24"/>
                <w:szCs w:val="24"/>
              </w:rPr>
              <w:t>月</w:t>
            </w:r>
            <w:r>
              <w:rPr>
                <w:rFonts w:ascii="Microsoft JhengHei" w:eastAsia="Microsoft JhengHei" w:cs="Microsoft JhengHei"/>
                <w:sz w:val="24"/>
                <w:szCs w:val="24"/>
              </w:rPr>
              <w:t xml:space="preserve"> </w:t>
            </w:r>
            <w:r>
              <w:rPr>
                <w:rFonts w:ascii="Times New Roman" w:eastAsia="Microsoft JhengHei"/>
                <w:sz w:val="24"/>
                <w:szCs w:val="24"/>
              </w:rPr>
              <w:t xml:space="preserve">25 </w:t>
            </w:r>
            <w:r>
              <w:rPr>
                <w:rFonts w:ascii="Microsoft JhengHei" w:eastAsia="Microsoft JhengHei" w:cs="Microsoft JhengHei" w:hint="eastAsia"/>
                <w:sz w:val="24"/>
                <w:szCs w:val="24"/>
              </w:rPr>
              <w:t>日（周</w:t>
            </w:r>
            <w:r>
              <w:rPr>
                <w:rFonts w:asciiTheme="minorEastAsia" w:eastAsiaTheme="minorEastAsia" w:hAnsiTheme="minorEastAsia" w:cs="Microsoft JhengHei" w:hint="eastAsia"/>
                <w:sz w:val="24"/>
                <w:szCs w:val="24"/>
              </w:rPr>
              <w:t>日</w:t>
            </w:r>
            <w:r>
              <w:rPr>
                <w:rFonts w:ascii="Microsoft JhengHei" w:eastAsia="Microsoft JhengHei" w:cs="Microsoft JhengHei" w:hint="eastAsia"/>
                <w:sz w:val="24"/>
                <w:szCs w:val="24"/>
              </w:rPr>
              <w:t>）</w:t>
            </w:r>
          </w:p>
          <w:p w:rsidR="001371E4" w:rsidRDefault="00C44633" w:rsidP="00C44633">
            <w:pPr>
              <w:autoSpaceDE w:val="0"/>
              <w:autoSpaceDN w:val="0"/>
              <w:adjustRightInd w:val="0"/>
              <w:spacing w:after="0" w:line="240" w:lineRule="exact"/>
              <w:ind w:left="210" w:right="188"/>
              <w:jc w:val="center"/>
              <w:rPr>
                <w:rFonts w:ascii="Times New Roman"/>
                <w:sz w:val="24"/>
                <w:szCs w:val="24"/>
              </w:rPr>
            </w:pPr>
            <w:r>
              <w:rPr>
                <w:rFonts w:asciiTheme="minorEastAsia" w:eastAsiaTheme="minorEastAsia" w:hAnsiTheme="minorEastAsia" w:cs="Microsoft JhengHei" w:hint="eastAsia"/>
                <w:sz w:val="24"/>
                <w:szCs w:val="24"/>
              </w:rPr>
              <w:t>上</w:t>
            </w:r>
            <w:r w:rsidR="001371E4">
              <w:rPr>
                <w:rFonts w:ascii="Microsoft JhengHei" w:eastAsia="Microsoft JhengHei" w:cs="Microsoft JhengHei" w:hint="eastAsia"/>
                <w:sz w:val="24"/>
                <w:szCs w:val="24"/>
              </w:rPr>
              <w:t>午</w:t>
            </w:r>
            <w:r w:rsidR="001371E4">
              <w:rPr>
                <w:rFonts w:ascii="Microsoft JhengHei" w:eastAsia="Microsoft JhengHei" w:cs="Microsoft JhengHei"/>
                <w:sz w:val="24"/>
                <w:szCs w:val="24"/>
              </w:rPr>
              <w:t xml:space="preserve"> </w:t>
            </w:r>
            <w:r>
              <w:rPr>
                <w:rFonts w:ascii="Microsoft JhengHei" w:eastAsia="Microsoft JhengHei" w:cs="Microsoft JhengHei"/>
                <w:sz w:val="24"/>
                <w:szCs w:val="24"/>
              </w:rPr>
              <w:t>9</w:t>
            </w:r>
            <w:r w:rsidR="001371E4">
              <w:rPr>
                <w:rFonts w:ascii="Times New Roman" w:eastAsia="Microsoft JhengHei"/>
                <w:sz w:val="24"/>
                <w:szCs w:val="24"/>
              </w:rPr>
              <w:t>:0</w:t>
            </w:r>
            <w:r w:rsidR="001371E4">
              <w:rPr>
                <w:rFonts w:ascii="Arial" w:eastAsia="Microsoft JhengHei" w:hAnsi="Arial" w:cs="Arial"/>
                <w:sz w:val="24"/>
                <w:szCs w:val="24"/>
              </w:rPr>
              <w:t>0</w:t>
            </w:r>
            <w:r w:rsidR="001371E4">
              <w:rPr>
                <w:rFonts w:ascii="Arial" w:eastAsia="Microsoft JhengHei" w:hAnsi="Arial" w:cs="Arial"/>
                <w:spacing w:val="-22"/>
                <w:sz w:val="24"/>
                <w:szCs w:val="24"/>
              </w:rPr>
              <w:t xml:space="preserve"> </w:t>
            </w:r>
            <w:r w:rsidR="001371E4">
              <w:rPr>
                <w:rFonts w:ascii="Microsoft JhengHei" w:eastAsia="Microsoft JhengHei" w:hAnsi="Arial" w:cs="Microsoft JhengHei" w:hint="eastAsia"/>
                <w:sz w:val="24"/>
                <w:szCs w:val="24"/>
              </w:rPr>
              <w:t>开始</w:t>
            </w:r>
          </w:p>
        </w:tc>
        <w:tc>
          <w:tcPr>
            <w:tcW w:w="2537" w:type="dxa"/>
            <w:tcBorders>
              <w:top w:val="single" w:sz="4" w:space="0" w:color="000000"/>
              <w:left w:val="single" w:sz="4" w:space="0" w:color="000000"/>
              <w:bottom w:val="single" w:sz="4" w:space="0" w:color="000000"/>
              <w:right w:val="single" w:sz="4" w:space="0" w:color="000000"/>
            </w:tcBorders>
            <w:vAlign w:val="center"/>
          </w:tcPr>
          <w:p w:rsidR="001371E4" w:rsidRDefault="001371E4" w:rsidP="00C44633">
            <w:pPr>
              <w:autoSpaceDE w:val="0"/>
              <w:autoSpaceDN w:val="0"/>
              <w:adjustRightInd w:val="0"/>
              <w:spacing w:after="0" w:line="240" w:lineRule="exact"/>
              <w:jc w:val="center"/>
              <w:rPr>
                <w:rFonts w:ascii="Times New Roman"/>
                <w:sz w:val="10"/>
                <w:szCs w:val="10"/>
              </w:rPr>
            </w:pPr>
          </w:p>
          <w:p w:rsidR="001371E4" w:rsidRDefault="001371E4" w:rsidP="00C44633">
            <w:pPr>
              <w:autoSpaceDE w:val="0"/>
              <w:autoSpaceDN w:val="0"/>
              <w:adjustRightInd w:val="0"/>
              <w:spacing w:after="0" w:line="240" w:lineRule="exact"/>
              <w:ind w:left="102" w:right="-20"/>
              <w:jc w:val="center"/>
              <w:rPr>
                <w:rFonts w:ascii="Times New Roman"/>
                <w:sz w:val="24"/>
                <w:szCs w:val="24"/>
              </w:rPr>
            </w:pPr>
            <w:r>
              <w:rPr>
                <w:rFonts w:ascii="Microsoft JhengHei" w:eastAsia="Microsoft JhengHei" w:cs="Microsoft JhengHei" w:hint="eastAsia"/>
                <w:sz w:val="24"/>
                <w:szCs w:val="24"/>
              </w:rPr>
              <w:t>学院组织面试</w:t>
            </w:r>
          </w:p>
        </w:tc>
        <w:tc>
          <w:tcPr>
            <w:tcW w:w="2129" w:type="dxa"/>
            <w:tcBorders>
              <w:top w:val="single" w:sz="4" w:space="0" w:color="000000"/>
              <w:left w:val="single" w:sz="4" w:space="0" w:color="000000"/>
              <w:bottom w:val="single" w:sz="4" w:space="0" w:color="000000"/>
              <w:right w:val="single" w:sz="4" w:space="0" w:color="000000"/>
            </w:tcBorders>
            <w:vAlign w:val="center"/>
          </w:tcPr>
          <w:p w:rsidR="001371E4" w:rsidRDefault="001371E4" w:rsidP="00C44633">
            <w:pPr>
              <w:autoSpaceDE w:val="0"/>
              <w:autoSpaceDN w:val="0"/>
              <w:adjustRightInd w:val="0"/>
              <w:spacing w:after="0" w:line="240" w:lineRule="exact"/>
              <w:ind w:left="522" w:right="-20"/>
              <w:jc w:val="center"/>
              <w:rPr>
                <w:rFonts w:ascii="Microsoft JhengHei" w:eastAsia="Microsoft JhengHei" w:cs="Microsoft JhengHei"/>
                <w:sz w:val="24"/>
                <w:szCs w:val="24"/>
              </w:rPr>
            </w:pPr>
            <w:r>
              <w:rPr>
                <w:rFonts w:ascii="Microsoft JhengHei" w:eastAsia="Microsoft JhengHei" w:cs="Microsoft JhengHei" w:hint="eastAsia"/>
                <w:sz w:val="24"/>
                <w:szCs w:val="24"/>
              </w:rPr>
              <w:t>具体面试地点</w:t>
            </w:r>
          </w:p>
          <w:p w:rsidR="001371E4" w:rsidRDefault="001371E4" w:rsidP="00C44633">
            <w:pPr>
              <w:autoSpaceDE w:val="0"/>
              <w:autoSpaceDN w:val="0"/>
              <w:adjustRightInd w:val="0"/>
              <w:spacing w:after="0" w:line="240" w:lineRule="exact"/>
              <w:ind w:left="522" w:right="-20"/>
              <w:jc w:val="center"/>
              <w:rPr>
                <w:rFonts w:ascii="Times New Roman"/>
                <w:sz w:val="24"/>
                <w:szCs w:val="24"/>
              </w:rPr>
            </w:pPr>
            <w:r>
              <w:rPr>
                <w:rFonts w:ascii="Microsoft JhengHei" w:eastAsia="Microsoft JhengHei" w:cs="Microsoft JhengHei" w:hint="eastAsia"/>
                <w:sz w:val="24"/>
                <w:szCs w:val="24"/>
              </w:rPr>
              <w:t>报到时查看</w:t>
            </w:r>
          </w:p>
        </w:tc>
        <w:tc>
          <w:tcPr>
            <w:tcW w:w="1440" w:type="dxa"/>
            <w:vMerge/>
            <w:tcBorders>
              <w:top w:val="single" w:sz="4" w:space="0" w:color="000000"/>
              <w:left w:val="single" w:sz="4" w:space="0" w:color="000000"/>
              <w:bottom w:val="single" w:sz="4" w:space="0" w:color="000000"/>
              <w:right w:val="single" w:sz="4" w:space="0" w:color="000000"/>
            </w:tcBorders>
          </w:tcPr>
          <w:p w:rsidR="001371E4" w:rsidRDefault="001371E4" w:rsidP="000031AD">
            <w:pPr>
              <w:autoSpaceDE w:val="0"/>
              <w:autoSpaceDN w:val="0"/>
              <w:adjustRightInd w:val="0"/>
              <w:spacing w:before="89"/>
              <w:ind w:left="522" w:right="-20"/>
              <w:jc w:val="left"/>
              <w:rPr>
                <w:rFonts w:ascii="Times New Roman"/>
                <w:sz w:val="24"/>
                <w:szCs w:val="24"/>
              </w:rPr>
            </w:pPr>
          </w:p>
        </w:tc>
      </w:tr>
      <w:tr w:rsidR="001371E4" w:rsidTr="00C44633">
        <w:trPr>
          <w:trHeight w:hRule="exact" w:val="634"/>
          <w:jc w:val="center"/>
        </w:trPr>
        <w:tc>
          <w:tcPr>
            <w:tcW w:w="2135" w:type="dxa"/>
            <w:tcBorders>
              <w:top w:val="single" w:sz="4" w:space="0" w:color="000000"/>
              <w:left w:val="single" w:sz="4" w:space="0" w:color="000000"/>
              <w:bottom w:val="single" w:sz="4" w:space="0" w:color="000000"/>
              <w:right w:val="single" w:sz="4" w:space="0" w:color="000000"/>
            </w:tcBorders>
            <w:vAlign w:val="center"/>
          </w:tcPr>
          <w:p w:rsidR="001371E4" w:rsidRDefault="001371E4" w:rsidP="00C44633">
            <w:pPr>
              <w:autoSpaceDE w:val="0"/>
              <w:autoSpaceDN w:val="0"/>
              <w:adjustRightInd w:val="0"/>
              <w:spacing w:after="0" w:line="240" w:lineRule="exact"/>
              <w:ind w:left="102" w:right="-20"/>
              <w:jc w:val="center"/>
              <w:rPr>
                <w:rFonts w:ascii="Times New Roman"/>
                <w:sz w:val="24"/>
                <w:szCs w:val="24"/>
              </w:rPr>
            </w:pPr>
            <w:r>
              <w:rPr>
                <w:rFonts w:ascii="Times New Roman"/>
                <w:sz w:val="24"/>
                <w:szCs w:val="24"/>
              </w:rPr>
              <w:t>3</w:t>
            </w:r>
            <w:r>
              <w:rPr>
                <w:rFonts w:ascii="Microsoft JhengHei" w:eastAsia="Microsoft JhengHei" w:cs="Microsoft JhengHei" w:hint="eastAsia"/>
                <w:sz w:val="24"/>
                <w:szCs w:val="24"/>
              </w:rPr>
              <w:t>月</w:t>
            </w:r>
            <w:r>
              <w:rPr>
                <w:rFonts w:ascii="Times New Roman" w:eastAsia="Microsoft JhengHei"/>
                <w:sz w:val="24"/>
                <w:szCs w:val="24"/>
              </w:rPr>
              <w:t>28</w:t>
            </w:r>
            <w:r>
              <w:rPr>
                <w:rFonts w:ascii="Microsoft JhengHei" w:eastAsia="Microsoft JhengHei" w:cs="Microsoft JhengHei" w:hint="eastAsia"/>
                <w:sz w:val="24"/>
                <w:szCs w:val="24"/>
              </w:rPr>
              <w:t>日前</w:t>
            </w:r>
          </w:p>
        </w:tc>
        <w:tc>
          <w:tcPr>
            <w:tcW w:w="2537" w:type="dxa"/>
            <w:tcBorders>
              <w:top w:val="single" w:sz="4" w:space="0" w:color="000000"/>
              <w:left w:val="single" w:sz="4" w:space="0" w:color="000000"/>
              <w:bottom w:val="single" w:sz="4" w:space="0" w:color="000000"/>
              <w:right w:val="single" w:sz="4" w:space="0" w:color="000000"/>
            </w:tcBorders>
            <w:vAlign w:val="center"/>
          </w:tcPr>
          <w:p w:rsidR="001371E4" w:rsidRDefault="001371E4" w:rsidP="00C44633">
            <w:pPr>
              <w:autoSpaceDE w:val="0"/>
              <w:autoSpaceDN w:val="0"/>
              <w:adjustRightInd w:val="0"/>
              <w:spacing w:after="0" w:line="240" w:lineRule="exact"/>
              <w:ind w:left="102" w:right="-53"/>
              <w:jc w:val="center"/>
              <w:rPr>
                <w:rFonts w:ascii="Microsoft JhengHei" w:eastAsia="Microsoft JhengHei" w:cs="Microsoft JhengHei"/>
                <w:sz w:val="24"/>
                <w:szCs w:val="24"/>
              </w:rPr>
            </w:pPr>
            <w:r>
              <w:rPr>
                <w:rFonts w:ascii="Microsoft JhengHei" w:eastAsia="Microsoft JhengHei" w:cs="Microsoft JhengHei" w:hint="eastAsia"/>
                <w:sz w:val="24"/>
                <w:szCs w:val="24"/>
              </w:rPr>
              <w:t>学院上报拟录取名单、</w:t>
            </w:r>
          </w:p>
          <w:p w:rsidR="001371E4" w:rsidRDefault="001371E4" w:rsidP="00C44633">
            <w:pPr>
              <w:autoSpaceDE w:val="0"/>
              <w:autoSpaceDN w:val="0"/>
              <w:adjustRightInd w:val="0"/>
              <w:spacing w:after="0" w:line="240" w:lineRule="exact"/>
              <w:ind w:left="102" w:right="-20"/>
              <w:jc w:val="center"/>
              <w:rPr>
                <w:rFonts w:ascii="Times New Roman"/>
                <w:sz w:val="24"/>
                <w:szCs w:val="24"/>
              </w:rPr>
            </w:pPr>
            <w:r>
              <w:rPr>
                <w:rFonts w:ascii="Microsoft JhengHei" w:eastAsia="Microsoft JhengHei" w:cs="Microsoft JhengHei" w:hint="eastAsia"/>
                <w:sz w:val="24"/>
                <w:szCs w:val="24"/>
              </w:rPr>
              <w:t>成绩</w:t>
            </w:r>
          </w:p>
        </w:tc>
        <w:tc>
          <w:tcPr>
            <w:tcW w:w="2129" w:type="dxa"/>
            <w:tcBorders>
              <w:top w:val="single" w:sz="4" w:space="0" w:color="000000"/>
              <w:left w:val="single" w:sz="4" w:space="0" w:color="000000"/>
              <w:bottom w:val="single" w:sz="4" w:space="0" w:color="000000"/>
              <w:right w:val="single" w:sz="4" w:space="0" w:color="000000"/>
            </w:tcBorders>
            <w:vAlign w:val="center"/>
          </w:tcPr>
          <w:p w:rsidR="001371E4" w:rsidRDefault="001371E4" w:rsidP="00C44633">
            <w:pPr>
              <w:autoSpaceDE w:val="0"/>
              <w:autoSpaceDN w:val="0"/>
              <w:adjustRightInd w:val="0"/>
              <w:spacing w:after="0" w:line="240" w:lineRule="exact"/>
              <w:ind w:left="522" w:right="-20"/>
              <w:jc w:val="center"/>
              <w:rPr>
                <w:rFonts w:ascii="Times New Roman"/>
                <w:sz w:val="24"/>
                <w:szCs w:val="24"/>
              </w:rPr>
            </w:pPr>
            <w:r>
              <w:rPr>
                <w:rFonts w:ascii="Microsoft JhengHei" w:eastAsia="Microsoft JhengHei" w:cs="Microsoft JhengHei" w:hint="eastAsia"/>
                <w:sz w:val="24"/>
                <w:szCs w:val="24"/>
              </w:rPr>
              <w:t>校研究生院</w:t>
            </w:r>
          </w:p>
        </w:tc>
        <w:tc>
          <w:tcPr>
            <w:tcW w:w="1440" w:type="dxa"/>
            <w:vMerge w:val="restart"/>
            <w:tcBorders>
              <w:top w:val="single" w:sz="4" w:space="0" w:color="000000"/>
              <w:left w:val="single" w:sz="4" w:space="0" w:color="000000"/>
              <w:bottom w:val="single" w:sz="4" w:space="0" w:color="000000"/>
              <w:right w:val="single" w:sz="4" w:space="0" w:color="000000"/>
            </w:tcBorders>
          </w:tcPr>
          <w:p w:rsidR="001371E4" w:rsidRDefault="001371E4" w:rsidP="000031AD">
            <w:pPr>
              <w:autoSpaceDE w:val="0"/>
              <w:autoSpaceDN w:val="0"/>
              <w:adjustRightInd w:val="0"/>
              <w:jc w:val="left"/>
              <w:rPr>
                <w:rFonts w:ascii="Times New Roman"/>
                <w:sz w:val="24"/>
                <w:szCs w:val="24"/>
              </w:rPr>
            </w:pPr>
          </w:p>
        </w:tc>
      </w:tr>
      <w:tr w:rsidR="001371E4" w:rsidTr="00C44633">
        <w:trPr>
          <w:trHeight w:hRule="exact" w:val="576"/>
          <w:jc w:val="center"/>
        </w:trPr>
        <w:tc>
          <w:tcPr>
            <w:tcW w:w="2135" w:type="dxa"/>
            <w:tcBorders>
              <w:top w:val="single" w:sz="4" w:space="0" w:color="000000"/>
              <w:left w:val="single" w:sz="4" w:space="0" w:color="000000"/>
              <w:bottom w:val="single" w:sz="4" w:space="0" w:color="000000"/>
              <w:right w:val="single" w:sz="4" w:space="0" w:color="000000"/>
            </w:tcBorders>
            <w:vAlign w:val="center"/>
          </w:tcPr>
          <w:p w:rsidR="001371E4" w:rsidRDefault="001371E4" w:rsidP="00C44633">
            <w:pPr>
              <w:autoSpaceDE w:val="0"/>
              <w:autoSpaceDN w:val="0"/>
              <w:adjustRightInd w:val="0"/>
              <w:spacing w:after="0" w:line="240" w:lineRule="exact"/>
              <w:ind w:left="102" w:right="-20"/>
              <w:jc w:val="center"/>
              <w:rPr>
                <w:rFonts w:ascii="Times New Roman"/>
                <w:sz w:val="24"/>
                <w:szCs w:val="24"/>
              </w:rPr>
            </w:pPr>
            <w:r>
              <w:rPr>
                <w:rFonts w:ascii="Times New Roman"/>
                <w:sz w:val="24"/>
                <w:szCs w:val="24"/>
              </w:rPr>
              <w:t>3</w:t>
            </w:r>
            <w:r>
              <w:rPr>
                <w:rFonts w:ascii="Microsoft JhengHei" w:eastAsia="Microsoft JhengHei" w:cs="Microsoft JhengHei" w:hint="eastAsia"/>
                <w:sz w:val="24"/>
                <w:szCs w:val="24"/>
              </w:rPr>
              <w:t>月</w:t>
            </w:r>
            <w:r>
              <w:rPr>
                <w:rFonts w:ascii="Times New Roman" w:eastAsia="Microsoft JhengHei"/>
                <w:sz w:val="24"/>
                <w:szCs w:val="24"/>
              </w:rPr>
              <w:t>29</w:t>
            </w:r>
            <w:r>
              <w:rPr>
                <w:rFonts w:ascii="Microsoft JhengHei" w:eastAsia="Microsoft JhengHei" w:cs="Microsoft JhengHei" w:hint="eastAsia"/>
                <w:sz w:val="24"/>
                <w:szCs w:val="24"/>
              </w:rPr>
              <w:t>号前</w:t>
            </w:r>
          </w:p>
        </w:tc>
        <w:tc>
          <w:tcPr>
            <w:tcW w:w="2537" w:type="dxa"/>
            <w:tcBorders>
              <w:top w:val="single" w:sz="4" w:space="0" w:color="000000"/>
              <w:left w:val="single" w:sz="4" w:space="0" w:color="000000"/>
              <w:bottom w:val="single" w:sz="4" w:space="0" w:color="000000"/>
              <w:right w:val="single" w:sz="4" w:space="0" w:color="000000"/>
            </w:tcBorders>
            <w:vAlign w:val="center"/>
          </w:tcPr>
          <w:p w:rsidR="001371E4" w:rsidRDefault="001371E4" w:rsidP="00C44633">
            <w:pPr>
              <w:autoSpaceDE w:val="0"/>
              <w:autoSpaceDN w:val="0"/>
              <w:adjustRightInd w:val="0"/>
              <w:spacing w:after="0" w:line="240" w:lineRule="exact"/>
              <w:ind w:left="102" w:right="-20"/>
              <w:jc w:val="center"/>
              <w:rPr>
                <w:rFonts w:ascii="Times New Roman"/>
                <w:sz w:val="24"/>
                <w:szCs w:val="24"/>
              </w:rPr>
            </w:pPr>
            <w:r>
              <w:rPr>
                <w:rFonts w:ascii="Microsoft JhengHei" w:eastAsia="Microsoft JhengHei" w:cs="Microsoft JhengHei" w:hint="eastAsia"/>
                <w:sz w:val="24"/>
                <w:szCs w:val="24"/>
              </w:rPr>
              <w:t>公示拟录取名单</w:t>
            </w:r>
          </w:p>
        </w:tc>
        <w:tc>
          <w:tcPr>
            <w:tcW w:w="2129" w:type="dxa"/>
            <w:tcBorders>
              <w:top w:val="single" w:sz="4" w:space="0" w:color="000000"/>
              <w:left w:val="single" w:sz="4" w:space="0" w:color="000000"/>
              <w:bottom w:val="single" w:sz="4" w:space="0" w:color="000000"/>
              <w:right w:val="single" w:sz="4" w:space="0" w:color="000000"/>
            </w:tcBorders>
            <w:vAlign w:val="center"/>
          </w:tcPr>
          <w:p w:rsidR="001371E4" w:rsidRDefault="001371E4" w:rsidP="00C44633">
            <w:pPr>
              <w:autoSpaceDE w:val="0"/>
              <w:autoSpaceDN w:val="0"/>
              <w:adjustRightInd w:val="0"/>
              <w:spacing w:after="0" w:line="240" w:lineRule="exact"/>
              <w:ind w:left="522" w:right="-20"/>
              <w:jc w:val="center"/>
              <w:rPr>
                <w:rFonts w:ascii="Times New Roman"/>
                <w:sz w:val="24"/>
                <w:szCs w:val="24"/>
              </w:rPr>
            </w:pPr>
            <w:r>
              <w:rPr>
                <w:rFonts w:ascii="Microsoft JhengHei" w:eastAsia="Microsoft JhengHei" w:cs="Microsoft JhengHei" w:hint="eastAsia"/>
                <w:sz w:val="24"/>
                <w:szCs w:val="24"/>
              </w:rPr>
              <w:t>学院网站</w:t>
            </w:r>
          </w:p>
        </w:tc>
        <w:tc>
          <w:tcPr>
            <w:tcW w:w="1440" w:type="dxa"/>
            <w:vMerge/>
            <w:tcBorders>
              <w:top w:val="single" w:sz="4" w:space="0" w:color="000000"/>
              <w:left w:val="single" w:sz="4" w:space="0" w:color="000000"/>
              <w:bottom w:val="single" w:sz="4" w:space="0" w:color="000000"/>
              <w:right w:val="single" w:sz="4" w:space="0" w:color="000000"/>
            </w:tcBorders>
          </w:tcPr>
          <w:p w:rsidR="001371E4" w:rsidRDefault="001371E4" w:rsidP="000031AD">
            <w:pPr>
              <w:autoSpaceDE w:val="0"/>
              <w:autoSpaceDN w:val="0"/>
              <w:adjustRightInd w:val="0"/>
              <w:spacing w:before="48"/>
              <w:ind w:left="522" w:right="-20"/>
              <w:jc w:val="left"/>
              <w:rPr>
                <w:rFonts w:ascii="Times New Roman"/>
                <w:sz w:val="24"/>
                <w:szCs w:val="24"/>
              </w:rPr>
            </w:pPr>
          </w:p>
        </w:tc>
      </w:tr>
      <w:tr w:rsidR="001371E4" w:rsidTr="00C44633">
        <w:trPr>
          <w:trHeight w:hRule="exact" w:val="1010"/>
          <w:jc w:val="center"/>
        </w:trPr>
        <w:tc>
          <w:tcPr>
            <w:tcW w:w="2135" w:type="dxa"/>
            <w:tcBorders>
              <w:top w:val="single" w:sz="4" w:space="0" w:color="000000"/>
              <w:left w:val="single" w:sz="4" w:space="0" w:color="000000"/>
              <w:bottom w:val="single" w:sz="4" w:space="0" w:color="000000"/>
              <w:right w:val="single" w:sz="4" w:space="0" w:color="000000"/>
            </w:tcBorders>
            <w:vAlign w:val="center"/>
          </w:tcPr>
          <w:p w:rsidR="001371E4" w:rsidRDefault="001371E4" w:rsidP="00C44633">
            <w:pPr>
              <w:autoSpaceDE w:val="0"/>
              <w:autoSpaceDN w:val="0"/>
              <w:adjustRightInd w:val="0"/>
              <w:spacing w:after="0" w:line="240" w:lineRule="exact"/>
              <w:ind w:left="102" w:right="-20"/>
              <w:jc w:val="center"/>
              <w:rPr>
                <w:rFonts w:ascii="Microsoft JhengHei" w:eastAsia="Microsoft JhengHei" w:cs="Microsoft JhengHei"/>
                <w:sz w:val="24"/>
                <w:szCs w:val="24"/>
              </w:rPr>
            </w:pPr>
            <w:r>
              <w:rPr>
                <w:rFonts w:ascii="Times New Roman"/>
                <w:sz w:val="24"/>
                <w:szCs w:val="24"/>
              </w:rPr>
              <w:t xml:space="preserve">4 </w:t>
            </w:r>
            <w:r>
              <w:rPr>
                <w:rFonts w:ascii="Microsoft JhengHei" w:eastAsia="Microsoft JhengHei" w:cs="Microsoft JhengHei" w:hint="eastAsia"/>
                <w:sz w:val="24"/>
                <w:szCs w:val="24"/>
              </w:rPr>
              <w:t>月</w:t>
            </w:r>
            <w:r>
              <w:rPr>
                <w:rFonts w:ascii="Microsoft JhengHei" w:eastAsia="Microsoft JhengHei" w:cs="Microsoft JhengHei"/>
                <w:sz w:val="24"/>
                <w:szCs w:val="24"/>
              </w:rPr>
              <w:t xml:space="preserve"> </w:t>
            </w:r>
            <w:r>
              <w:rPr>
                <w:rFonts w:ascii="Times New Roman" w:eastAsia="Microsoft JhengHei"/>
                <w:sz w:val="24"/>
                <w:szCs w:val="24"/>
              </w:rPr>
              <w:t xml:space="preserve">3 </w:t>
            </w:r>
            <w:r>
              <w:rPr>
                <w:rFonts w:ascii="Microsoft JhengHei" w:eastAsia="Microsoft JhengHei" w:cs="Microsoft JhengHei" w:hint="eastAsia"/>
                <w:sz w:val="24"/>
                <w:szCs w:val="24"/>
              </w:rPr>
              <w:t>日（周二）</w:t>
            </w:r>
          </w:p>
          <w:p w:rsidR="001371E4" w:rsidRDefault="001371E4" w:rsidP="00C44633">
            <w:pPr>
              <w:autoSpaceDE w:val="0"/>
              <w:autoSpaceDN w:val="0"/>
              <w:adjustRightInd w:val="0"/>
              <w:spacing w:after="0" w:line="240" w:lineRule="exact"/>
              <w:ind w:left="102" w:right="-20"/>
              <w:jc w:val="center"/>
              <w:rPr>
                <w:rFonts w:ascii="Times New Roman"/>
                <w:sz w:val="24"/>
                <w:szCs w:val="24"/>
              </w:rPr>
            </w:pPr>
            <w:r>
              <w:rPr>
                <w:rFonts w:ascii="Microsoft JhengHei" w:eastAsia="Microsoft JhengHei" w:cs="Microsoft JhengHei" w:hint="eastAsia"/>
                <w:sz w:val="24"/>
                <w:szCs w:val="24"/>
              </w:rPr>
              <w:t>上午</w:t>
            </w:r>
            <w:r>
              <w:rPr>
                <w:rFonts w:ascii="Microsoft JhengHei" w:eastAsia="Microsoft JhengHei" w:cs="Microsoft JhengHei"/>
                <w:sz w:val="24"/>
                <w:szCs w:val="24"/>
              </w:rPr>
              <w:t xml:space="preserve"> </w:t>
            </w:r>
            <w:r w:rsidR="00C44633">
              <w:rPr>
                <w:rFonts w:ascii="Times New Roman" w:eastAsia="Microsoft JhengHei"/>
                <w:sz w:val="24"/>
                <w:szCs w:val="24"/>
              </w:rPr>
              <w:t>10</w:t>
            </w:r>
            <w:r>
              <w:rPr>
                <w:rFonts w:ascii="Times New Roman" w:eastAsia="Microsoft JhengHei"/>
                <w:sz w:val="24"/>
                <w:szCs w:val="24"/>
              </w:rPr>
              <w:t>:0</w:t>
            </w:r>
            <w:r>
              <w:rPr>
                <w:rFonts w:ascii="Arial" w:eastAsia="Microsoft JhengHei" w:hAnsi="Arial" w:cs="Arial"/>
                <w:sz w:val="24"/>
                <w:szCs w:val="24"/>
              </w:rPr>
              <w:t>0</w:t>
            </w:r>
            <w:r w:rsidR="00C44633">
              <w:rPr>
                <w:rFonts w:ascii="Microsoft JhengHei" w:eastAsia="Microsoft JhengHei" w:hAnsi="Arial" w:cs="Microsoft JhengHei" w:hint="eastAsia"/>
                <w:sz w:val="24"/>
                <w:szCs w:val="24"/>
              </w:rPr>
              <w:t>-11：30</w:t>
            </w:r>
          </w:p>
        </w:tc>
        <w:tc>
          <w:tcPr>
            <w:tcW w:w="2537" w:type="dxa"/>
            <w:tcBorders>
              <w:top w:val="single" w:sz="4" w:space="0" w:color="000000"/>
              <w:left w:val="single" w:sz="4" w:space="0" w:color="000000"/>
              <w:bottom w:val="single" w:sz="4" w:space="0" w:color="000000"/>
              <w:right w:val="single" w:sz="4" w:space="0" w:color="000000"/>
            </w:tcBorders>
            <w:vAlign w:val="center"/>
          </w:tcPr>
          <w:p w:rsidR="001371E4" w:rsidRDefault="001371E4" w:rsidP="00C44633">
            <w:pPr>
              <w:autoSpaceDE w:val="0"/>
              <w:autoSpaceDN w:val="0"/>
              <w:adjustRightInd w:val="0"/>
              <w:spacing w:after="0" w:line="240" w:lineRule="exact"/>
              <w:ind w:left="102" w:right="27"/>
              <w:jc w:val="center"/>
              <w:rPr>
                <w:rFonts w:ascii="Times New Roman"/>
                <w:sz w:val="24"/>
                <w:szCs w:val="24"/>
              </w:rPr>
            </w:pPr>
            <w:r>
              <w:rPr>
                <w:rFonts w:ascii="Microsoft JhengHei" w:eastAsia="Microsoft JhengHei" w:cs="Microsoft JhengHei" w:hint="eastAsia"/>
                <w:sz w:val="24"/>
                <w:szCs w:val="24"/>
              </w:rPr>
              <w:t>复</w:t>
            </w:r>
            <w:r>
              <w:rPr>
                <w:rFonts w:ascii="Microsoft JhengHei" w:eastAsia="Microsoft JhengHei" w:cs="Microsoft JhengHei"/>
                <w:spacing w:val="-41"/>
                <w:sz w:val="24"/>
                <w:szCs w:val="24"/>
              </w:rPr>
              <w:t xml:space="preserve"> </w:t>
            </w:r>
            <w:r>
              <w:rPr>
                <w:rFonts w:ascii="Microsoft JhengHei" w:eastAsia="Microsoft JhengHei" w:cs="Microsoft JhengHei" w:hint="eastAsia"/>
                <w:sz w:val="24"/>
                <w:szCs w:val="24"/>
              </w:rPr>
              <w:t>试</w:t>
            </w:r>
            <w:r>
              <w:rPr>
                <w:rFonts w:ascii="Microsoft JhengHei" w:eastAsia="Microsoft JhengHei" w:cs="Microsoft JhengHei"/>
                <w:spacing w:val="-41"/>
                <w:sz w:val="24"/>
                <w:szCs w:val="24"/>
              </w:rPr>
              <w:t xml:space="preserve"> </w:t>
            </w:r>
            <w:r>
              <w:rPr>
                <w:rFonts w:ascii="Microsoft JhengHei" w:eastAsia="Microsoft JhengHei" w:cs="Microsoft JhengHei" w:hint="eastAsia"/>
                <w:sz w:val="24"/>
                <w:szCs w:val="24"/>
              </w:rPr>
              <w:t>考</w:t>
            </w:r>
            <w:r>
              <w:rPr>
                <w:rFonts w:ascii="Microsoft JhengHei" w:eastAsia="Microsoft JhengHei" w:cs="Microsoft JhengHei"/>
                <w:spacing w:val="-41"/>
                <w:sz w:val="24"/>
                <w:szCs w:val="24"/>
              </w:rPr>
              <w:t xml:space="preserve"> </w:t>
            </w:r>
            <w:r>
              <w:rPr>
                <w:rFonts w:ascii="Microsoft JhengHei" w:eastAsia="Microsoft JhengHei" w:cs="Microsoft JhengHei" w:hint="eastAsia"/>
                <w:sz w:val="24"/>
                <w:szCs w:val="24"/>
              </w:rPr>
              <w:t>生</w:t>
            </w:r>
            <w:r>
              <w:rPr>
                <w:rFonts w:ascii="Microsoft JhengHei" w:eastAsia="Microsoft JhengHei" w:cs="Microsoft JhengHei"/>
                <w:spacing w:val="-41"/>
                <w:sz w:val="24"/>
                <w:szCs w:val="24"/>
              </w:rPr>
              <w:t xml:space="preserve"> </w:t>
            </w:r>
            <w:r>
              <w:rPr>
                <w:rFonts w:ascii="Microsoft JhengHei" w:eastAsia="Microsoft JhengHei" w:cs="Microsoft JhengHei" w:hint="eastAsia"/>
                <w:sz w:val="24"/>
                <w:szCs w:val="24"/>
              </w:rPr>
              <w:t>报</w:t>
            </w:r>
            <w:r>
              <w:rPr>
                <w:rFonts w:ascii="Microsoft JhengHei" w:eastAsia="Microsoft JhengHei" w:cs="Microsoft JhengHei"/>
                <w:spacing w:val="-39"/>
                <w:sz w:val="24"/>
                <w:szCs w:val="24"/>
              </w:rPr>
              <w:t xml:space="preserve"> </w:t>
            </w:r>
            <w:r>
              <w:rPr>
                <w:rFonts w:ascii="Microsoft JhengHei" w:eastAsia="Microsoft JhengHei" w:cs="Microsoft JhengHei" w:hint="eastAsia"/>
                <w:sz w:val="24"/>
                <w:szCs w:val="24"/>
              </w:rPr>
              <w:t>到</w:t>
            </w:r>
            <w:r>
              <w:rPr>
                <w:rFonts w:ascii="Microsoft JhengHei" w:eastAsia="Microsoft JhengHei" w:cs="Microsoft JhengHei"/>
                <w:spacing w:val="-41"/>
                <w:sz w:val="24"/>
                <w:szCs w:val="24"/>
              </w:rPr>
              <w:t xml:space="preserve"> </w:t>
            </w:r>
            <w:r>
              <w:rPr>
                <w:rFonts w:ascii="Microsoft JhengHei" w:eastAsia="Microsoft JhengHei" w:cs="Microsoft JhengHei" w:hint="eastAsia"/>
                <w:sz w:val="24"/>
                <w:szCs w:val="24"/>
              </w:rPr>
              <w:t>及</w:t>
            </w:r>
            <w:r>
              <w:rPr>
                <w:rFonts w:ascii="Microsoft JhengHei" w:eastAsia="Microsoft JhengHei" w:cs="Microsoft JhengHei"/>
                <w:spacing w:val="-41"/>
                <w:sz w:val="24"/>
                <w:szCs w:val="24"/>
              </w:rPr>
              <w:t xml:space="preserve"> </w:t>
            </w:r>
            <w:r>
              <w:rPr>
                <w:rFonts w:ascii="Microsoft JhengHei" w:eastAsia="Microsoft JhengHei" w:cs="Microsoft JhengHei" w:hint="eastAsia"/>
                <w:sz w:val="24"/>
                <w:szCs w:val="24"/>
              </w:rPr>
              <w:t>资</w:t>
            </w:r>
            <w:r>
              <w:rPr>
                <w:rFonts w:ascii="Microsoft JhengHei" w:eastAsia="Microsoft JhengHei" w:cs="Microsoft JhengHei"/>
                <w:spacing w:val="-41"/>
                <w:sz w:val="24"/>
                <w:szCs w:val="24"/>
              </w:rPr>
              <w:t xml:space="preserve"> </w:t>
            </w:r>
            <w:r>
              <w:rPr>
                <w:rFonts w:ascii="Microsoft JhengHei" w:eastAsia="Microsoft JhengHei" w:cs="Microsoft JhengHei" w:hint="eastAsia"/>
                <w:sz w:val="24"/>
                <w:szCs w:val="24"/>
              </w:rPr>
              <w:t>格</w:t>
            </w:r>
            <w:r>
              <w:rPr>
                <w:rFonts w:ascii="Microsoft JhengHei" w:eastAsia="Microsoft JhengHei" w:cs="Microsoft JhengHei"/>
                <w:sz w:val="24"/>
                <w:szCs w:val="24"/>
              </w:rPr>
              <w:t xml:space="preserve"> </w:t>
            </w:r>
            <w:r>
              <w:rPr>
                <w:rFonts w:ascii="Microsoft JhengHei" w:eastAsia="Microsoft JhengHei" w:cs="Microsoft JhengHei" w:hint="eastAsia"/>
                <w:sz w:val="24"/>
                <w:szCs w:val="24"/>
              </w:rPr>
              <w:t>审查</w:t>
            </w:r>
          </w:p>
        </w:tc>
        <w:tc>
          <w:tcPr>
            <w:tcW w:w="2129" w:type="dxa"/>
            <w:tcBorders>
              <w:top w:val="single" w:sz="4" w:space="0" w:color="000000"/>
              <w:left w:val="single" w:sz="4" w:space="0" w:color="000000"/>
              <w:bottom w:val="single" w:sz="4" w:space="0" w:color="000000"/>
              <w:right w:val="single" w:sz="4" w:space="0" w:color="000000"/>
            </w:tcBorders>
            <w:vAlign w:val="center"/>
          </w:tcPr>
          <w:p w:rsidR="001371E4" w:rsidRDefault="00C44633" w:rsidP="00C44633">
            <w:pPr>
              <w:autoSpaceDE w:val="0"/>
              <w:autoSpaceDN w:val="0"/>
              <w:adjustRightInd w:val="0"/>
              <w:spacing w:after="0" w:line="240" w:lineRule="exact"/>
              <w:ind w:left="522" w:right="-20"/>
              <w:jc w:val="center"/>
              <w:rPr>
                <w:rFonts w:ascii="Microsoft JhengHei" w:eastAsia="Microsoft JhengHei" w:cs="Microsoft JhengHei"/>
                <w:sz w:val="24"/>
                <w:szCs w:val="24"/>
              </w:rPr>
            </w:pPr>
            <w:r>
              <w:rPr>
                <w:rFonts w:asciiTheme="minorEastAsia" w:eastAsiaTheme="minorEastAsia" w:hAnsiTheme="minorEastAsia" w:cs="Microsoft JhengHei" w:hint="eastAsia"/>
                <w:sz w:val="24"/>
                <w:szCs w:val="24"/>
              </w:rPr>
              <w:t>外国语</w:t>
            </w:r>
            <w:r w:rsidR="001371E4">
              <w:rPr>
                <w:rFonts w:ascii="Microsoft JhengHei" w:eastAsia="Microsoft JhengHei" w:cs="Microsoft JhengHei" w:hint="eastAsia"/>
                <w:sz w:val="24"/>
                <w:szCs w:val="24"/>
              </w:rPr>
              <w:t>学院楼</w:t>
            </w:r>
          </w:p>
          <w:p w:rsidR="001371E4" w:rsidRDefault="00C44633" w:rsidP="00C44633">
            <w:pPr>
              <w:autoSpaceDE w:val="0"/>
              <w:autoSpaceDN w:val="0"/>
              <w:adjustRightInd w:val="0"/>
              <w:spacing w:after="0" w:line="240" w:lineRule="exact"/>
              <w:ind w:left="522" w:right="-20"/>
              <w:jc w:val="center"/>
              <w:rPr>
                <w:rFonts w:ascii="Times New Roman"/>
                <w:sz w:val="24"/>
                <w:szCs w:val="24"/>
              </w:rPr>
            </w:pPr>
            <w:r>
              <w:rPr>
                <w:rFonts w:ascii="Times New Roman"/>
                <w:spacing w:val="-10"/>
                <w:sz w:val="24"/>
                <w:szCs w:val="24"/>
              </w:rPr>
              <w:t>311</w:t>
            </w:r>
            <w:r w:rsidR="001371E4">
              <w:rPr>
                <w:rFonts w:ascii="Microsoft JhengHei" w:eastAsia="Microsoft JhengHei" w:cs="Microsoft JhengHei" w:hint="eastAsia"/>
                <w:sz w:val="24"/>
                <w:szCs w:val="24"/>
              </w:rPr>
              <w:t>室</w:t>
            </w:r>
          </w:p>
        </w:tc>
        <w:tc>
          <w:tcPr>
            <w:tcW w:w="1440" w:type="dxa"/>
            <w:vMerge w:val="restart"/>
            <w:tcBorders>
              <w:top w:val="single" w:sz="4" w:space="0" w:color="000000"/>
              <w:left w:val="single" w:sz="4" w:space="0" w:color="000000"/>
              <w:bottom w:val="single" w:sz="4" w:space="0" w:color="000000"/>
              <w:right w:val="single" w:sz="4" w:space="0" w:color="000000"/>
            </w:tcBorders>
          </w:tcPr>
          <w:p w:rsidR="00AA7D8D" w:rsidRDefault="00AA7D8D" w:rsidP="000031AD">
            <w:pPr>
              <w:autoSpaceDE w:val="0"/>
              <w:autoSpaceDN w:val="0"/>
              <w:adjustRightInd w:val="0"/>
              <w:spacing w:line="290" w:lineRule="auto"/>
              <w:ind w:left="595" w:right="32" w:hanging="480"/>
              <w:jc w:val="left"/>
              <w:rPr>
                <w:rFonts w:ascii="Microsoft JhengHei" w:eastAsiaTheme="minorEastAsia" w:cs="Microsoft JhengHei"/>
                <w:sz w:val="24"/>
                <w:szCs w:val="24"/>
              </w:rPr>
            </w:pPr>
          </w:p>
          <w:p w:rsidR="001371E4" w:rsidRDefault="001371E4" w:rsidP="00AA7D8D">
            <w:pPr>
              <w:autoSpaceDE w:val="0"/>
              <w:autoSpaceDN w:val="0"/>
              <w:adjustRightInd w:val="0"/>
              <w:spacing w:line="290" w:lineRule="auto"/>
              <w:ind w:right="32"/>
              <w:jc w:val="left"/>
              <w:rPr>
                <w:rFonts w:ascii="Times New Roman"/>
                <w:sz w:val="24"/>
                <w:szCs w:val="24"/>
              </w:rPr>
            </w:pPr>
            <w:r>
              <w:rPr>
                <w:rFonts w:ascii="Microsoft JhengHei" w:eastAsia="Microsoft JhengHei" w:cs="Microsoft JhengHei" w:hint="eastAsia"/>
                <w:sz w:val="24"/>
                <w:szCs w:val="24"/>
              </w:rPr>
              <w:t>非全日制调</w:t>
            </w:r>
            <w:r>
              <w:rPr>
                <w:rFonts w:ascii="Microsoft JhengHei" w:eastAsia="Microsoft JhengHei" w:cs="Microsoft JhengHei"/>
                <w:sz w:val="24"/>
                <w:szCs w:val="24"/>
              </w:rPr>
              <w:t xml:space="preserve"> </w:t>
            </w:r>
            <w:r>
              <w:rPr>
                <w:rFonts w:ascii="Microsoft JhengHei" w:eastAsia="Microsoft JhengHei" w:cs="Microsoft JhengHei" w:hint="eastAsia"/>
                <w:sz w:val="24"/>
                <w:szCs w:val="24"/>
              </w:rPr>
              <w:t>剂</w:t>
            </w:r>
          </w:p>
        </w:tc>
      </w:tr>
      <w:tr w:rsidR="001371E4" w:rsidTr="00C44633">
        <w:trPr>
          <w:trHeight w:hRule="exact" w:val="1011"/>
          <w:jc w:val="center"/>
        </w:trPr>
        <w:tc>
          <w:tcPr>
            <w:tcW w:w="2135" w:type="dxa"/>
            <w:tcBorders>
              <w:top w:val="single" w:sz="4" w:space="0" w:color="000000"/>
              <w:left w:val="single" w:sz="4" w:space="0" w:color="000000"/>
              <w:bottom w:val="single" w:sz="4" w:space="0" w:color="000000"/>
              <w:right w:val="single" w:sz="4" w:space="0" w:color="000000"/>
            </w:tcBorders>
            <w:vAlign w:val="center"/>
          </w:tcPr>
          <w:p w:rsidR="001371E4" w:rsidRDefault="001371E4" w:rsidP="00C44633">
            <w:pPr>
              <w:autoSpaceDE w:val="0"/>
              <w:autoSpaceDN w:val="0"/>
              <w:adjustRightInd w:val="0"/>
              <w:spacing w:after="0" w:line="240" w:lineRule="exact"/>
              <w:ind w:left="102" w:right="78"/>
              <w:jc w:val="center"/>
              <w:rPr>
                <w:rFonts w:ascii="Times New Roman"/>
                <w:sz w:val="24"/>
                <w:szCs w:val="24"/>
              </w:rPr>
            </w:pPr>
            <w:r>
              <w:rPr>
                <w:rFonts w:ascii="Times New Roman"/>
                <w:sz w:val="24"/>
                <w:szCs w:val="24"/>
              </w:rPr>
              <w:t xml:space="preserve">4 </w:t>
            </w:r>
            <w:r>
              <w:rPr>
                <w:rFonts w:ascii="Microsoft JhengHei" w:eastAsia="Microsoft JhengHei" w:cs="Microsoft JhengHei" w:hint="eastAsia"/>
                <w:sz w:val="24"/>
                <w:szCs w:val="24"/>
              </w:rPr>
              <w:t>月</w:t>
            </w:r>
            <w:r>
              <w:rPr>
                <w:rFonts w:ascii="Microsoft JhengHei" w:eastAsia="Microsoft JhengHei" w:cs="Microsoft JhengHei"/>
                <w:sz w:val="24"/>
                <w:szCs w:val="24"/>
              </w:rPr>
              <w:t xml:space="preserve"> </w:t>
            </w:r>
            <w:r>
              <w:rPr>
                <w:rFonts w:ascii="Times New Roman" w:eastAsia="Microsoft JhengHei"/>
                <w:sz w:val="24"/>
                <w:szCs w:val="24"/>
              </w:rPr>
              <w:t xml:space="preserve">3 </w:t>
            </w:r>
            <w:r>
              <w:rPr>
                <w:rFonts w:ascii="Microsoft JhengHei" w:eastAsia="Microsoft JhengHei" w:cs="Microsoft JhengHei" w:hint="eastAsia"/>
                <w:sz w:val="24"/>
                <w:szCs w:val="24"/>
              </w:rPr>
              <w:t>日（周二）</w:t>
            </w:r>
            <w:r>
              <w:rPr>
                <w:rFonts w:ascii="Microsoft JhengHei" w:eastAsia="Microsoft JhengHei" w:cs="Microsoft JhengHei"/>
                <w:sz w:val="24"/>
                <w:szCs w:val="24"/>
              </w:rPr>
              <w:t xml:space="preserve"> </w:t>
            </w:r>
            <w:r>
              <w:rPr>
                <w:rFonts w:ascii="Microsoft JhengHei" w:eastAsia="Microsoft JhengHei" w:cs="Microsoft JhengHei" w:hint="eastAsia"/>
                <w:sz w:val="24"/>
                <w:szCs w:val="24"/>
              </w:rPr>
              <w:t>下午</w:t>
            </w:r>
            <w:r>
              <w:rPr>
                <w:rFonts w:ascii="Microsoft JhengHei" w:eastAsia="Microsoft JhengHei" w:cs="Microsoft JhengHei"/>
                <w:sz w:val="24"/>
                <w:szCs w:val="24"/>
              </w:rPr>
              <w:t xml:space="preserve"> </w:t>
            </w:r>
            <w:r>
              <w:rPr>
                <w:rFonts w:ascii="Times New Roman" w:eastAsia="Microsoft JhengHei"/>
                <w:sz w:val="24"/>
                <w:szCs w:val="24"/>
              </w:rPr>
              <w:t>1</w:t>
            </w:r>
            <w:r w:rsidR="00AA7D8D">
              <w:rPr>
                <w:rFonts w:ascii="Times New Roman" w:eastAsia="Microsoft JhengHei"/>
                <w:sz w:val="24"/>
                <w:szCs w:val="24"/>
              </w:rPr>
              <w:t>4</w:t>
            </w:r>
            <w:r>
              <w:rPr>
                <w:rFonts w:ascii="Times New Roman" w:eastAsia="Microsoft JhengHei"/>
                <w:sz w:val="24"/>
                <w:szCs w:val="24"/>
              </w:rPr>
              <w:t>:0</w:t>
            </w:r>
            <w:r>
              <w:rPr>
                <w:rFonts w:ascii="Arial" w:eastAsia="Microsoft JhengHei" w:hAnsi="Arial" w:cs="Arial"/>
                <w:sz w:val="24"/>
                <w:szCs w:val="24"/>
              </w:rPr>
              <w:t>0</w:t>
            </w:r>
            <w:r>
              <w:rPr>
                <w:rFonts w:ascii="Arial" w:eastAsia="Microsoft JhengHei" w:hAnsi="Arial" w:cs="Arial"/>
                <w:spacing w:val="-22"/>
                <w:sz w:val="24"/>
                <w:szCs w:val="24"/>
              </w:rPr>
              <w:t xml:space="preserve"> </w:t>
            </w:r>
            <w:r>
              <w:rPr>
                <w:rFonts w:ascii="Microsoft JhengHei" w:eastAsia="Microsoft JhengHei" w:hAnsi="Arial" w:cs="Microsoft JhengHei" w:hint="eastAsia"/>
                <w:sz w:val="24"/>
                <w:szCs w:val="24"/>
              </w:rPr>
              <w:t>开始</w:t>
            </w:r>
          </w:p>
        </w:tc>
        <w:tc>
          <w:tcPr>
            <w:tcW w:w="2537" w:type="dxa"/>
            <w:tcBorders>
              <w:top w:val="single" w:sz="4" w:space="0" w:color="000000"/>
              <w:left w:val="single" w:sz="4" w:space="0" w:color="000000"/>
              <w:bottom w:val="single" w:sz="4" w:space="0" w:color="000000"/>
              <w:right w:val="single" w:sz="4" w:space="0" w:color="000000"/>
            </w:tcBorders>
            <w:vAlign w:val="center"/>
          </w:tcPr>
          <w:p w:rsidR="001371E4" w:rsidRDefault="001371E4" w:rsidP="00C44633">
            <w:pPr>
              <w:autoSpaceDE w:val="0"/>
              <w:autoSpaceDN w:val="0"/>
              <w:adjustRightInd w:val="0"/>
              <w:spacing w:after="0" w:line="240" w:lineRule="exact"/>
              <w:ind w:left="102" w:right="-20"/>
              <w:jc w:val="center"/>
              <w:rPr>
                <w:rFonts w:ascii="Times New Roman"/>
                <w:sz w:val="24"/>
                <w:szCs w:val="24"/>
              </w:rPr>
            </w:pPr>
            <w:r>
              <w:rPr>
                <w:rFonts w:ascii="Microsoft JhengHei" w:eastAsia="Microsoft JhengHei" w:cs="Microsoft JhengHei" w:hint="eastAsia"/>
                <w:sz w:val="24"/>
                <w:szCs w:val="24"/>
              </w:rPr>
              <w:t>学院组织复试</w:t>
            </w:r>
          </w:p>
        </w:tc>
        <w:tc>
          <w:tcPr>
            <w:tcW w:w="2129" w:type="dxa"/>
            <w:tcBorders>
              <w:top w:val="single" w:sz="4" w:space="0" w:color="000000"/>
              <w:left w:val="single" w:sz="4" w:space="0" w:color="000000"/>
              <w:bottom w:val="single" w:sz="4" w:space="0" w:color="000000"/>
              <w:right w:val="single" w:sz="4" w:space="0" w:color="000000"/>
            </w:tcBorders>
            <w:vAlign w:val="center"/>
          </w:tcPr>
          <w:p w:rsidR="001371E4" w:rsidRDefault="001371E4" w:rsidP="00C44633">
            <w:pPr>
              <w:autoSpaceDE w:val="0"/>
              <w:autoSpaceDN w:val="0"/>
              <w:adjustRightInd w:val="0"/>
              <w:spacing w:after="0" w:line="240" w:lineRule="exact"/>
              <w:ind w:left="522" w:right="71"/>
              <w:jc w:val="center"/>
              <w:rPr>
                <w:rFonts w:ascii="Times New Roman"/>
                <w:sz w:val="24"/>
                <w:szCs w:val="24"/>
              </w:rPr>
            </w:pPr>
            <w:r>
              <w:rPr>
                <w:rFonts w:ascii="Microsoft JhengHei" w:eastAsia="Microsoft JhengHei" w:cs="Microsoft JhengHei" w:hint="eastAsia"/>
                <w:sz w:val="24"/>
                <w:szCs w:val="24"/>
              </w:rPr>
              <w:t>具体复试地点</w:t>
            </w:r>
            <w:r>
              <w:rPr>
                <w:rFonts w:ascii="Microsoft JhengHei" w:eastAsia="Microsoft JhengHei" w:cs="Microsoft JhengHei"/>
                <w:sz w:val="24"/>
                <w:szCs w:val="24"/>
              </w:rPr>
              <w:t xml:space="preserve"> </w:t>
            </w:r>
            <w:r>
              <w:rPr>
                <w:rFonts w:ascii="Microsoft JhengHei" w:eastAsia="Microsoft JhengHei" w:cs="Microsoft JhengHei" w:hint="eastAsia"/>
                <w:sz w:val="24"/>
                <w:szCs w:val="24"/>
              </w:rPr>
              <w:t>报到时查看</w:t>
            </w:r>
          </w:p>
        </w:tc>
        <w:tc>
          <w:tcPr>
            <w:tcW w:w="1440" w:type="dxa"/>
            <w:vMerge/>
            <w:tcBorders>
              <w:top w:val="single" w:sz="4" w:space="0" w:color="000000"/>
              <w:left w:val="single" w:sz="4" w:space="0" w:color="000000"/>
              <w:bottom w:val="single" w:sz="4" w:space="0" w:color="000000"/>
              <w:right w:val="single" w:sz="4" w:space="0" w:color="000000"/>
            </w:tcBorders>
          </w:tcPr>
          <w:p w:rsidR="001371E4" w:rsidRDefault="001371E4" w:rsidP="000031AD">
            <w:pPr>
              <w:autoSpaceDE w:val="0"/>
              <w:autoSpaceDN w:val="0"/>
              <w:adjustRightInd w:val="0"/>
              <w:spacing w:line="500" w:lineRule="exact"/>
              <w:ind w:left="522" w:right="71"/>
              <w:jc w:val="left"/>
              <w:rPr>
                <w:rFonts w:ascii="Times New Roman"/>
                <w:sz w:val="24"/>
                <w:szCs w:val="24"/>
              </w:rPr>
            </w:pPr>
          </w:p>
        </w:tc>
      </w:tr>
      <w:tr w:rsidR="001371E4" w:rsidTr="00C44633">
        <w:trPr>
          <w:trHeight w:hRule="exact" w:val="631"/>
          <w:jc w:val="center"/>
        </w:trPr>
        <w:tc>
          <w:tcPr>
            <w:tcW w:w="2135" w:type="dxa"/>
            <w:tcBorders>
              <w:top w:val="single" w:sz="4" w:space="0" w:color="000000"/>
              <w:left w:val="single" w:sz="4" w:space="0" w:color="000000"/>
              <w:bottom w:val="single" w:sz="4" w:space="0" w:color="000000"/>
              <w:right w:val="single" w:sz="4" w:space="0" w:color="000000"/>
            </w:tcBorders>
            <w:vAlign w:val="center"/>
          </w:tcPr>
          <w:p w:rsidR="001371E4" w:rsidRDefault="001371E4" w:rsidP="00C44633">
            <w:pPr>
              <w:autoSpaceDE w:val="0"/>
              <w:autoSpaceDN w:val="0"/>
              <w:adjustRightInd w:val="0"/>
              <w:spacing w:after="0" w:line="240" w:lineRule="exact"/>
              <w:jc w:val="center"/>
              <w:rPr>
                <w:rFonts w:ascii="Times New Roman"/>
                <w:sz w:val="10"/>
                <w:szCs w:val="10"/>
              </w:rPr>
            </w:pPr>
          </w:p>
          <w:p w:rsidR="001371E4" w:rsidRDefault="001371E4" w:rsidP="00C44633">
            <w:pPr>
              <w:autoSpaceDE w:val="0"/>
              <w:autoSpaceDN w:val="0"/>
              <w:adjustRightInd w:val="0"/>
              <w:spacing w:after="0" w:line="240" w:lineRule="exact"/>
              <w:ind w:left="102" w:right="-20"/>
              <w:jc w:val="center"/>
              <w:rPr>
                <w:rFonts w:ascii="Times New Roman"/>
                <w:sz w:val="24"/>
                <w:szCs w:val="24"/>
              </w:rPr>
            </w:pPr>
            <w:r>
              <w:rPr>
                <w:rFonts w:ascii="Times New Roman"/>
                <w:sz w:val="24"/>
                <w:szCs w:val="24"/>
              </w:rPr>
              <w:t xml:space="preserve">4 </w:t>
            </w:r>
            <w:r>
              <w:rPr>
                <w:rFonts w:ascii="Microsoft JhengHei" w:eastAsia="Microsoft JhengHei" w:cs="Microsoft JhengHei" w:hint="eastAsia"/>
                <w:sz w:val="24"/>
                <w:szCs w:val="24"/>
              </w:rPr>
              <w:t>月</w:t>
            </w:r>
            <w:r>
              <w:rPr>
                <w:rFonts w:ascii="Microsoft JhengHei" w:eastAsia="Microsoft JhengHei" w:cs="Microsoft JhengHei"/>
                <w:sz w:val="24"/>
                <w:szCs w:val="24"/>
              </w:rPr>
              <w:t xml:space="preserve"> </w:t>
            </w:r>
            <w:r>
              <w:rPr>
                <w:rFonts w:ascii="Times New Roman" w:eastAsia="Microsoft JhengHei"/>
                <w:sz w:val="24"/>
                <w:szCs w:val="24"/>
              </w:rPr>
              <w:t xml:space="preserve">4 </w:t>
            </w:r>
            <w:r>
              <w:rPr>
                <w:rFonts w:ascii="Microsoft JhengHei" w:eastAsia="Microsoft JhengHei" w:cs="Microsoft JhengHei" w:hint="eastAsia"/>
                <w:sz w:val="24"/>
                <w:szCs w:val="24"/>
              </w:rPr>
              <w:t>日（周三）</w:t>
            </w:r>
          </w:p>
        </w:tc>
        <w:tc>
          <w:tcPr>
            <w:tcW w:w="2537" w:type="dxa"/>
            <w:tcBorders>
              <w:top w:val="single" w:sz="4" w:space="0" w:color="000000"/>
              <w:left w:val="single" w:sz="4" w:space="0" w:color="000000"/>
              <w:bottom w:val="single" w:sz="4" w:space="0" w:color="000000"/>
              <w:right w:val="single" w:sz="4" w:space="0" w:color="000000"/>
            </w:tcBorders>
            <w:vAlign w:val="center"/>
          </w:tcPr>
          <w:p w:rsidR="001371E4" w:rsidRDefault="001371E4" w:rsidP="00C44633">
            <w:pPr>
              <w:autoSpaceDE w:val="0"/>
              <w:autoSpaceDN w:val="0"/>
              <w:adjustRightInd w:val="0"/>
              <w:spacing w:after="0" w:line="240" w:lineRule="exact"/>
              <w:ind w:left="102" w:right="-53"/>
              <w:jc w:val="center"/>
              <w:rPr>
                <w:rFonts w:ascii="Microsoft JhengHei" w:eastAsia="Microsoft JhengHei" w:cs="Microsoft JhengHei"/>
                <w:sz w:val="24"/>
                <w:szCs w:val="24"/>
              </w:rPr>
            </w:pPr>
            <w:r>
              <w:rPr>
                <w:rFonts w:ascii="Microsoft JhengHei" w:eastAsia="Microsoft JhengHei" w:cs="Microsoft JhengHei" w:hint="eastAsia"/>
                <w:sz w:val="24"/>
                <w:szCs w:val="24"/>
              </w:rPr>
              <w:t>学院上报拟录取名单、</w:t>
            </w:r>
          </w:p>
          <w:p w:rsidR="001371E4" w:rsidRDefault="001371E4" w:rsidP="00C44633">
            <w:pPr>
              <w:autoSpaceDE w:val="0"/>
              <w:autoSpaceDN w:val="0"/>
              <w:adjustRightInd w:val="0"/>
              <w:spacing w:after="0" w:line="240" w:lineRule="exact"/>
              <w:ind w:left="102" w:right="-20"/>
              <w:jc w:val="center"/>
              <w:rPr>
                <w:rFonts w:ascii="Times New Roman"/>
                <w:sz w:val="24"/>
                <w:szCs w:val="24"/>
              </w:rPr>
            </w:pPr>
            <w:r>
              <w:rPr>
                <w:rFonts w:ascii="Microsoft JhengHei" w:eastAsia="Microsoft JhengHei" w:cs="Microsoft JhengHei" w:hint="eastAsia"/>
                <w:sz w:val="24"/>
                <w:szCs w:val="24"/>
              </w:rPr>
              <w:t>成绩</w:t>
            </w:r>
          </w:p>
        </w:tc>
        <w:tc>
          <w:tcPr>
            <w:tcW w:w="2129" w:type="dxa"/>
            <w:tcBorders>
              <w:top w:val="single" w:sz="4" w:space="0" w:color="000000"/>
              <w:left w:val="single" w:sz="4" w:space="0" w:color="000000"/>
              <w:bottom w:val="single" w:sz="4" w:space="0" w:color="000000"/>
              <w:right w:val="single" w:sz="4" w:space="0" w:color="000000"/>
            </w:tcBorders>
            <w:vAlign w:val="center"/>
          </w:tcPr>
          <w:p w:rsidR="001371E4" w:rsidRDefault="001371E4" w:rsidP="00C44633">
            <w:pPr>
              <w:autoSpaceDE w:val="0"/>
              <w:autoSpaceDN w:val="0"/>
              <w:adjustRightInd w:val="0"/>
              <w:spacing w:after="0" w:line="240" w:lineRule="exact"/>
              <w:ind w:left="522" w:right="-20"/>
              <w:jc w:val="center"/>
              <w:rPr>
                <w:rFonts w:ascii="Times New Roman"/>
                <w:sz w:val="24"/>
                <w:szCs w:val="24"/>
              </w:rPr>
            </w:pPr>
            <w:r>
              <w:rPr>
                <w:rFonts w:ascii="Microsoft JhengHei" w:eastAsia="Microsoft JhengHei" w:cs="Microsoft JhengHei" w:hint="eastAsia"/>
                <w:sz w:val="24"/>
                <w:szCs w:val="24"/>
              </w:rPr>
              <w:t>校研究生院</w:t>
            </w:r>
          </w:p>
        </w:tc>
        <w:tc>
          <w:tcPr>
            <w:tcW w:w="1440" w:type="dxa"/>
            <w:vMerge/>
            <w:tcBorders>
              <w:top w:val="single" w:sz="4" w:space="0" w:color="000000"/>
              <w:left w:val="single" w:sz="4" w:space="0" w:color="000000"/>
              <w:bottom w:val="single" w:sz="4" w:space="0" w:color="000000"/>
              <w:right w:val="single" w:sz="4" w:space="0" w:color="000000"/>
            </w:tcBorders>
          </w:tcPr>
          <w:p w:rsidR="001371E4" w:rsidRDefault="001371E4" w:rsidP="000031AD">
            <w:pPr>
              <w:autoSpaceDE w:val="0"/>
              <w:autoSpaceDN w:val="0"/>
              <w:adjustRightInd w:val="0"/>
              <w:spacing w:before="48"/>
              <w:ind w:left="522" w:right="-20"/>
              <w:jc w:val="left"/>
              <w:rPr>
                <w:rFonts w:ascii="Times New Roman"/>
                <w:sz w:val="24"/>
                <w:szCs w:val="24"/>
              </w:rPr>
            </w:pPr>
          </w:p>
        </w:tc>
      </w:tr>
      <w:tr w:rsidR="001371E4" w:rsidTr="00C44633">
        <w:trPr>
          <w:trHeight w:hRule="exact" w:val="578"/>
          <w:jc w:val="center"/>
        </w:trPr>
        <w:tc>
          <w:tcPr>
            <w:tcW w:w="2135" w:type="dxa"/>
            <w:tcBorders>
              <w:top w:val="single" w:sz="4" w:space="0" w:color="000000"/>
              <w:left w:val="single" w:sz="4" w:space="0" w:color="000000"/>
              <w:bottom w:val="single" w:sz="4" w:space="0" w:color="000000"/>
              <w:right w:val="single" w:sz="4" w:space="0" w:color="000000"/>
            </w:tcBorders>
            <w:vAlign w:val="center"/>
          </w:tcPr>
          <w:p w:rsidR="001371E4" w:rsidRDefault="001371E4" w:rsidP="00C44633">
            <w:pPr>
              <w:autoSpaceDE w:val="0"/>
              <w:autoSpaceDN w:val="0"/>
              <w:adjustRightInd w:val="0"/>
              <w:spacing w:after="0" w:line="240" w:lineRule="exact"/>
              <w:ind w:left="131" w:right="-20"/>
              <w:jc w:val="center"/>
              <w:rPr>
                <w:rFonts w:ascii="Times New Roman"/>
                <w:sz w:val="24"/>
                <w:szCs w:val="24"/>
              </w:rPr>
            </w:pPr>
            <w:r>
              <w:rPr>
                <w:rFonts w:ascii="Times New Roman"/>
                <w:sz w:val="24"/>
                <w:szCs w:val="24"/>
              </w:rPr>
              <w:t xml:space="preserve">4 </w:t>
            </w:r>
            <w:r>
              <w:rPr>
                <w:rFonts w:ascii="Microsoft JhengHei" w:eastAsia="Microsoft JhengHei" w:cs="Microsoft JhengHei" w:hint="eastAsia"/>
                <w:sz w:val="24"/>
                <w:szCs w:val="24"/>
              </w:rPr>
              <w:t>月</w:t>
            </w:r>
            <w:r>
              <w:rPr>
                <w:rFonts w:ascii="Microsoft JhengHei" w:eastAsia="Microsoft JhengHei" w:cs="Microsoft JhengHei"/>
                <w:sz w:val="24"/>
                <w:szCs w:val="24"/>
              </w:rPr>
              <w:t xml:space="preserve"> </w:t>
            </w:r>
            <w:r>
              <w:rPr>
                <w:rFonts w:ascii="Times New Roman" w:eastAsia="Microsoft JhengHei"/>
                <w:sz w:val="24"/>
                <w:szCs w:val="24"/>
              </w:rPr>
              <w:t xml:space="preserve">4 </w:t>
            </w:r>
            <w:r>
              <w:rPr>
                <w:rFonts w:ascii="Microsoft JhengHei" w:eastAsia="Microsoft JhengHei" w:cs="Microsoft JhengHei" w:hint="eastAsia"/>
                <w:sz w:val="24"/>
                <w:szCs w:val="24"/>
              </w:rPr>
              <w:t>日（周三）</w:t>
            </w:r>
          </w:p>
        </w:tc>
        <w:tc>
          <w:tcPr>
            <w:tcW w:w="2537" w:type="dxa"/>
            <w:tcBorders>
              <w:top w:val="single" w:sz="4" w:space="0" w:color="000000"/>
              <w:left w:val="single" w:sz="4" w:space="0" w:color="000000"/>
              <w:bottom w:val="single" w:sz="4" w:space="0" w:color="000000"/>
              <w:right w:val="single" w:sz="4" w:space="0" w:color="000000"/>
            </w:tcBorders>
            <w:vAlign w:val="center"/>
          </w:tcPr>
          <w:p w:rsidR="001371E4" w:rsidRDefault="001371E4" w:rsidP="00C44633">
            <w:pPr>
              <w:autoSpaceDE w:val="0"/>
              <w:autoSpaceDN w:val="0"/>
              <w:adjustRightInd w:val="0"/>
              <w:spacing w:after="0" w:line="240" w:lineRule="exact"/>
              <w:ind w:left="102" w:right="-20"/>
              <w:jc w:val="center"/>
              <w:rPr>
                <w:rFonts w:ascii="Times New Roman"/>
                <w:sz w:val="24"/>
                <w:szCs w:val="24"/>
              </w:rPr>
            </w:pPr>
            <w:r>
              <w:rPr>
                <w:rFonts w:ascii="Microsoft JhengHei" w:eastAsia="Microsoft JhengHei" w:cs="Microsoft JhengHei" w:hint="eastAsia"/>
                <w:sz w:val="24"/>
                <w:szCs w:val="24"/>
              </w:rPr>
              <w:t>公示拟录取名单</w:t>
            </w:r>
          </w:p>
        </w:tc>
        <w:tc>
          <w:tcPr>
            <w:tcW w:w="2129" w:type="dxa"/>
            <w:tcBorders>
              <w:top w:val="single" w:sz="4" w:space="0" w:color="000000"/>
              <w:left w:val="single" w:sz="4" w:space="0" w:color="000000"/>
              <w:bottom w:val="single" w:sz="4" w:space="0" w:color="000000"/>
              <w:right w:val="single" w:sz="4" w:space="0" w:color="000000"/>
            </w:tcBorders>
            <w:vAlign w:val="center"/>
          </w:tcPr>
          <w:p w:rsidR="001371E4" w:rsidRDefault="001371E4" w:rsidP="00C44633">
            <w:pPr>
              <w:autoSpaceDE w:val="0"/>
              <w:autoSpaceDN w:val="0"/>
              <w:adjustRightInd w:val="0"/>
              <w:spacing w:after="0" w:line="240" w:lineRule="exact"/>
              <w:ind w:left="522" w:right="-20"/>
              <w:jc w:val="center"/>
              <w:rPr>
                <w:rFonts w:ascii="Times New Roman"/>
                <w:sz w:val="24"/>
                <w:szCs w:val="24"/>
              </w:rPr>
            </w:pPr>
            <w:r>
              <w:rPr>
                <w:rFonts w:ascii="Microsoft JhengHei" w:eastAsia="Microsoft JhengHei" w:cs="Microsoft JhengHei" w:hint="eastAsia"/>
                <w:sz w:val="24"/>
                <w:szCs w:val="24"/>
              </w:rPr>
              <w:t>学院网站</w:t>
            </w:r>
          </w:p>
        </w:tc>
        <w:tc>
          <w:tcPr>
            <w:tcW w:w="1440" w:type="dxa"/>
            <w:vMerge/>
            <w:tcBorders>
              <w:top w:val="single" w:sz="4" w:space="0" w:color="000000"/>
              <w:left w:val="single" w:sz="4" w:space="0" w:color="000000"/>
              <w:bottom w:val="single" w:sz="4" w:space="0" w:color="000000"/>
              <w:right w:val="single" w:sz="4" w:space="0" w:color="000000"/>
            </w:tcBorders>
          </w:tcPr>
          <w:p w:rsidR="001371E4" w:rsidRDefault="001371E4" w:rsidP="000031AD">
            <w:pPr>
              <w:autoSpaceDE w:val="0"/>
              <w:autoSpaceDN w:val="0"/>
              <w:adjustRightInd w:val="0"/>
              <w:spacing w:before="48"/>
              <w:ind w:left="522" w:right="-20"/>
              <w:jc w:val="left"/>
              <w:rPr>
                <w:rFonts w:ascii="Times New Roman"/>
                <w:sz w:val="24"/>
                <w:szCs w:val="24"/>
              </w:rPr>
            </w:pPr>
          </w:p>
        </w:tc>
      </w:tr>
    </w:tbl>
    <w:p w:rsidR="00AA7D8D" w:rsidRPr="00AA7D8D" w:rsidRDefault="00AA7D8D" w:rsidP="00AA7D8D">
      <w:pPr>
        <w:widowControl w:val="0"/>
        <w:autoSpaceDE w:val="0"/>
        <w:autoSpaceDN w:val="0"/>
        <w:adjustRightInd w:val="0"/>
        <w:snapToGrid w:val="0"/>
        <w:spacing w:after="0" w:line="578" w:lineRule="exact"/>
        <w:ind w:firstLineChars="200" w:firstLine="643"/>
        <w:jc w:val="left"/>
        <w:rPr>
          <w:b/>
          <w:spacing w:val="0"/>
        </w:rPr>
      </w:pPr>
      <w:r w:rsidRPr="00AA7D8D">
        <w:rPr>
          <w:rFonts w:hint="eastAsia"/>
          <w:b/>
          <w:spacing w:val="0"/>
        </w:rPr>
        <w:t xml:space="preserve">七、学院地址、联系人及联系方式 </w:t>
      </w:r>
    </w:p>
    <w:p w:rsidR="00AA7D8D" w:rsidRPr="00AA7D8D" w:rsidRDefault="00AA7D8D" w:rsidP="00AA7D8D">
      <w:pPr>
        <w:widowControl w:val="0"/>
        <w:autoSpaceDE w:val="0"/>
        <w:autoSpaceDN w:val="0"/>
        <w:adjustRightInd w:val="0"/>
        <w:snapToGrid w:val="0"/>
        <w:spacing w:after="0" w:line="578" w:lineRule="exact"/>
        <w:ind w:firstLineChars="200" w:firstLine="640"/>
        <w:jc w:val="left"/>
        <w:rPr>
          <w:spacing w:val="0"/>
        </w:rPr>
      </w:pPr>
      <w:r w:rsidRPr="00AA7D8D">
        <w:rPr>
          <w:rFonts w:hint="eastAsia"/>
          <w:spacing w:val="0"/>
        </w:rPr>
        <w:t>学院地址：南京市江宁区将军大道29号南京航空航天大学将军路校区东区外国语学院</w:t>
      </w:r>
    </w:p>
    <w:p w:rsidR="00AA7D8D" w:rsidRPr="00AA7D8D" w:rsidRDefault="00AA7D8D" w:rsidP="00AA7D8D">
      <w:pPr>
        <w:widowControl w:val="0"/>
        <w:autoSpaceDE w:val="0"/>
        <w:autoSpaceDN w:val="0"/>
        <w:adjustRightInd w:val="0"/>
        <w:snapToGrid w:val="0"/>
        <w:spacing w:after="0" w:line="578" w:lineRule="exact"/>
        <w:ind w:firstLineChars="200" w:firstLine="640"/>
        <w:jc w:val="left"/>
        <w:rPr>
          <w:spacing w:val="0"/>
        </w:rPr>
      </w:pPr>
      <w:r w:rsidRPr="00AA7D8D">
        <w:rPr>
          <w:rFonts w:hint="eastAsia"/>
          <w:spacing w:val="0"/>
        </w:rPr>
        <w:t>联</w:t>
      </w:r>
      <w:r w:rsidR="00D31E48">
        <w:rPr>
          <w:rFonts w:hint="eastAsia"/>
          <w:spacing w:val="0"/>
        </w:rPr>
        <w:t xml:space="preserve"> </w:t>
      </w:r>
      <w:r w:rsidRPr="00AA7D8D">
        <w:rPr>
          <w:rFonts w:hint="eastAsia"/>
          <w:spacing w:val="0"/>
        </w:rPr>
        <w:t>系</w:t>
      </w:r>
      <w:r w:rsidR="00D31E48">
        <w:rPr>
          <w:rFonts w:hint="eastAsia"/>
          <w:spacing w:val="0"/>
        </w:rPr>
        <w:t xml:space="preserve"> </w:t>
      </w:r>
      <w:r w:rsidRPr="00AA7D8D">
        <w:rPr>
          <w:rFonts w:hint="eastAsia"/>
          <w:spacing w:val="0"/>
        </w:rPr>
        <w:t>人:王老师</w:t>
      </w:r>
    </w:p>
    <w:p w:rsidR="00AA7D8D" w:rsidRPr="00AA7D8D" w:rsidRDefault="00AA7D8D" w:rsidP="00AA7D8D">
      <w:pPr>
        <w:widowControl w:val="0"/>
        <w:autoSpaceDE w:val="0"/>
        <w:autoSpaceDN w:val="0"/>
        <w:adjustRightInd w:val="0"/>
        <w:snapToGrid w:val="0"/>
        <w:spacing w:after="0" w:line="578" w:lineRule="exact"/>
        <w:ind w:firstLineChars="200" w:firstLine="640"/>
        <w:jc w:val="left"/>
        <w:rPr>
          <w:spacing w:val="0"/>
        </w:rPr>
      </w:pPr>
      <w:r w:rsidRPr="00AA7D8D">
        <w:rPr>
          <w:rFonts w:hint="eastAsia"/>
          <w:spacing w:val="0"/>
        </w:rPr>
        <w:t>联系方式：025</w:t>
      </w:r>
      <w:r w:rsidR="00CE596D">
        <w:rPr>
          <w:rFonts w:hint="eastAsia"/>
          <w:spacing w:val="0"/>
        </w:rPr>
        <w:t>-</w:t>
      </w:r>
      <w:r w:rsidRPr="00AA7D8D">
        <w:rPr>
          <w:rFonts w:hint="eastAsia"/>
          <w:spacing w:val="0"/>
        </w:rPr>
        <w:t>84895719</w:t>
      </w:r>
    </w:p>
    <w:p w:rsidR="00AA7D8D" w:rsidRPr="00AA7D8D" w:rsidRDefault="00AA7D8D" w:rsidP="00AA7D8D">
      <w:pPr>
        <w:widowControl w:val="0"/>
        <w:autoSpaceDE w:val="0"/>
        <w:autoSpaceDN w:val="0"/>
        <w:adjustRightInd w:val="0"/>
        <w:snapToGrid w:val="0"/>
        <w:spacing w:after="0" w:line="578" w:lineRule="exact"/>
        <w:ind w:firstLineChars="200" w:firstLine="643"/>
        <w:jc w:val="left"/>
        <w:rPr>
          <w:b/>
          <w:spacing w:val="0"/>
        </w:rPr>
      </w:pPr>
      <w:r w:rsidRPr="00AA7D8D">
        <w:rPr>
          <w:rFonts w:hint="eastAsia"/>
          <w:b/>
          <w:spacing w:val="0"/>
        </w:rPr>
        <w:t>八、本细则未涉及部分，由本学院招生工作领导小组负责解释。</w:t>
      </w:r>
    </w:p>
    <w:p w:rsidR="00AA7D8D" w:rsidRDefault="00AA7D8D" w:rsidP="00AA7D8D">
      <w:pPr>
        <w:pStyle w:val="a4"/>
        <w:wordWrap w:val="0"/>
        <w:spacing w:line="360" w:lineRule="auto"/>
        <w:jc w:val="right"/>
        <w:rPr>
          <w:rFonts w:cs="Times New Roman"/>
          <w:color w:val="000000"/>
          <w:kern w:val="2"/>
        </w:rPr>
      </w:pPr>
      <w:r>
        <w:rPr>
          <w:rFonts w:cs="Times New Roman" w:hint="eastAsia"/>
          <w:color w:val="000000"/>
          <w:kern w:val="2"/>
          <w:u w:val="single"/>
        </w:rPr>
        <w:lastRenderedPageBreak/>
        <w:t xml:space="preserve">  外国语   </w:t>
      </w:r>
      <w:r>
        <w:rPr>
          <w:rFonts w:cs="Times New Roman" w:hint="eastAsia"/>
          <w:color w:val="000000"/>
          <w:kern w:val="2"/>
        </w:rPr>
        <w:t xml:space="preserve">学院 </w:t>
      </w:r>
      <w:r>
        <w:rPr>
          <w:rFonts w:cs="Times New Roman"/>
          <w:color w:val="000000"/>
          <w:kern w:val="2"/>
        </w:rPr>
        <w:t xml:space="preserve">    </w:t>
      </w:r>
    </w:p>
    <w:p w:rsidR="004B0DB0" w:rsidRPr="00AA7D8D" w:rsidRDefault="00AA7D8D" w:rsidP="00AA7D8D">
      <w:pPr>
        <w:pStyle w:val="a4"/>
        <w:wordWrap w:val="0"/>
        <w:spacing w:line="360" w:lineRule="auto"/>
        <w:ind w:right="360"/>
        <w:jc w:val="right"/>
        <w:rPr>
          <w:rFonts w:ascii="Times New Roman"/>
          <w:iCs/>
        </w:rPr>
      </w:pPr>
      <w:r>
        <w:rPr>
          <w:rFonts w:cs="Times New Roman" w:hint="eastAsia"/>
          <w:color w:val="000000"/>
          <w:kern w:val="2"/>
        </w:rPr>
        <w:t xml:space="preserve">2018年   3 月 </w:t>
      </w:r>
      <w:r>
        <w:rPr>
          <w:rFonts w:cs="Times New Roman"/>
          <w:color w:val="000000"/>
          <w:kern w:val="2"/>
        </w:rPr>
        <w:t>19</w:t>
      </w:r>
      <w:r>
        <w:rPr>
          <w:rFonts w:cs="Times New Roman" w:hint="eastAsia"/>
          <w:color w:val="000000"/>
          <w:kern w:val="2"/>
        </w:rPr>
        <w:t xml:space="preserve"> 日</w:t>
      </w:r>
    </w:p>
    <w:sectPr w:rsidR="004B0DB0" w:rsidRPr="00AA7D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645" w:rsidRDefault="00791645" w:rsidP="006C243A">
      <w:pPr>
        <w:spacing w:after="0" w:line="240" w:lineRule="auto"/>
      </w:pPr>
      <w:r>
        <w:separator/>
      </w:r>
    </w:p>
  </w:endnote>
  <w:endnote w:type="continuationSeparator" w:id="0">
    <w:p w:rsidR="00791645" w:rsidRDefault="00791645" w:rsidP="006C2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645" w:rsidRDefault="00791645" w:rsidP="006C243A">
      <w:pPr>
        <w:spacing w:after="0" w:line="240" w:lineRule="auto"/>
      </w:pPr>
      <w:r>
        <w:separator/>
      </w:r>
    </w:p>
  </w:footnote>
  <w:footnote w:type="continuationSeparator" w:id="0">
    <w:p w:rsidR="00791645" w:rsidRDefault="00791645" w:rsidP="006C24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0D1"/>
    <w:rsid w:val="00082B26"/>
    <w:rsid w:val="0013667C"/>
    <w:rsid w:val="001371E4"/>
    <w:rsid w:val="002271DB"/>
    <w:rsid w:val="00231C72"/>
    <w:rsid w:val="003168F4"/>
    <w:rsid w:val="004B0DB0"/>
    <w:rsid w:val="0054698E"/>
    <w:rsid w:val="00554666"/>
    <w:rsid w:val="0056206C"/>
    <w:rsid w:val="006C243A"/>
    <w:rsid w:val="00791645"/>
    <w:rsid w:val="00937105"/>
    <w:rsid w:val="00A0193D"/>
    <w:rsid w:val="00AA7D8D"/>
    <w:rsid w:val="00BB623F"/>
    <w:rsid w:val="00C44633"/>
    <w:rsid w:val="00CA2435"/>
    <w:rsid w:val="00CB290B"/>
    <w:rsid w:val="00CE596D"/>
    <w:rsid w:val="00D24822"/>
    <w:rsid w:val="00D31E48"/>
    <w:rsid w:val="00D770D1"/>
    <w:rsid w:val="00FD1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AEB4EE-8D1D-4B68-BDB9-ACADFF1D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DB0"/>
    <w:pPr>
      <w:spacing w:after="120" w:line="283" w:lineRule="auto"/>
      <w:jc w:val="both"/>
    </w:pPr>
    <w:rPr>
      <w:rFonts w:ascii="仿宋_GB2312" w:eastAsia="仿宋_GB2312" w:hAnsi="Times New Roman" w:cs="Times New Roman"/>
      <w:spacing w:val="-3"/>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4B0DB0"/>
    <w:pPr>
      <w:spacing w:before="100" w:beforeAutospacing="1" w:line="280" w:lineRule="auto"/>
      <w:ind w:leftChars="200" w:left="200"/>
    </w:pPr>
    <w:rPr>
      <w:rFonts w:hAnsi="宋体" w:cs="宋体"/>
    </w:rPr>
  </w:style>
  <w:style w:type="character" w:customStyle="1" w:styleId="Char">
    <w:name w:val="正文文本缩进 Char"/>
    <w:basedOn w:val="a0"/>
    <w:link w:val="a3"/>
    <w:uiPriority w:val="99"/>
    <w:semiHidden/>
    <w:rsid w:val="004B0DB0"/>
    <w:rPr>
      <w:rFonts w:ascii="仿宋_GB2312" w:eastAsia="仿宋_GB2312" w:hAnsi="宋体" w:cs="宋体"/>
      <w:spacing w:val="-3"/>
      <w:kern w:val="0"/>
      <w:sz w:val="32"/>
      <w:szCs w:val="32"/>
    </w:rPr>
  </w:style>
  <w:style w:type="paragraph" w:styleId="a4">
    <w:name w:val="Normal (Web)"/>
    <w:basedOn w:val="a"/>
    <w:rsid w:val="00CB290B"/>
    <w:pPr>
      <w:spacing w:before="100" w:beforeAutospacing="1" w:after="100" w:afterAutospacing="1" w:line="240" w:lineRule="auto"/>
      <w:jc w:val="left"/>
    </w:pPr>
    <w:rPr>
      <w:rFonts w:ascii="宋体" w:eastAsia="宋体" w:hAnsi="宋体" w:cs="宋体"/>
      <w:spacing w:val="0"/>
      <w:sz w:val="24"/>
      <w:szCs w:val="24"/>
    </w:rPr>
  </w:style>
  <w:style w:type="paragraph" w:customStyle="1" w:styleId="Default">
    <w:name w:val="Default"/>
    <w:rsid w:val="00554666"/>
    <w:pPr>
      <w:widowControl w:val="0"/>
      <w:autoSpaceDE w:val="0"/>
      <w:autoSpaceDN w:val="0"/>
      <w:adjustRightInd w:val="0"/>
    </w:pPr>
    <w:rPr>
      <w:rFonts w:ascii="宋体" w:eastAsia="宋体" w:cs="宋体"/>
      <w:color w:val="000000"/>
      <w:kern w:val="0"/>
      <w:sz w:val="24"/>
      <w:szCs w:val="24"/>
    </w:rPr>
  </w:style>
  <w:style w:type="paragraph" w:styleId="a5">
    <w:name w:val="header"/>
    <w:basedOn w:val="a"/>
    <w:link w:val="Char0"/>
    <w:uiPriority w:val="99"/>
    <w:unhideWhenUsed/>
    <w:rsid w:val="006C243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5"/>
    <w:uiPriority w:val="99"/>
    <w:rsid w:val="006C243A"/>
    <w:rPr>
      <w:rFonts w:ascii="仿宋_GB2312" w:eastAsia="仿宋_GB2312" w:hAnsi="Times New Roman" w:cs="Times New Roman"/>
      <w:spacing w:val="-3"/>
      <w:kern w:val="0"/>
      <w:sz w:val="18"/>
      <w:szCs w:val="18"/>
    </w:rPr>
  </w:style>
  <w:style w:type="paragraph" w:styleId="a6">
    <w:name w:val="footer"/>
    <w:basedOn w:val="a"/>
    <w:link w:val="Char1"/>
    <w:uiPriority w:val="99"/>
    <w:unhideWhenUsed/>
    <w:rsid w:val="006C243A"/>
    <w:pPr>
      <w:tabs>
        <w:tab w:val="center" w:pos="4153"/>
        <w:tab w:val="right" w:pos="8306"/>
      </w:tabs>
      <w:snapToGrid w:val="0"/>
      <w:spacing w:line="240" w:lineRule="auto"/>
      <w:jc w:val="left"/>
    </w:pPr>
    <w:rPr>
      <w:sz w:val="18"/>
      <w:szCs w:val="18"/>
    </w:rPr>
  </w:style>
  <w:style w:type="character" w:customStyle="1" w:styleId="Char1">
    <w:name w:val="页脚 Char"/>
    <w:basedOn w:val="a0"/>
    <w:link w:val="a6"/>
    <w:uiPriority w:val="99"/>
    <w:rsid w:val="006C243A"/>
    <w:rPr>
      <w:rFonts w:ascii="仿宋_GB2312" w:eastAsia="仿宋_GB2312" w:hAnsi="Times New Roman" w:cs="Times New Roman"/>
      <w:spacing w:val="-3"/>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76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7</Pages>
  <Words>444</Words>
  <Characters>2535</Characters>
  <Application>Microsoft Office Word</Application>
  <DocSecurity>0</DocSecurity>
  <Lines>21</Lines>
  <Paragraphs>5</Paragraphs>
  <ScaleCrop>false</ScaleCrop>
  <Company/>
  <LinksUpToDate>false</LinksUpToDate>
  <CharactersWithSpaces>2974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20</cp:revision>
  <cp:lastPrinted>2018-03-19T13:09:00Z</cp:lastPrinted>
  <dcterms:created xsi:type="dcterms:W3CDTF">2018-03-19T10:22:00Z</dcterms:created>
  <dcterms:modified xsi:type="dcterms:W3CDTF">2018-03-19T14:10:00Z</dcterms:modified>
</cp:coreProperties>
</file>